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564F59" w14:textId="77777777" w:rsidR="00157CC9" w:rsidRDefault="00157CC9" w:rsidP="00157CC9">
      <w:pPr>
        <w:spacing w:after="0" w:line="240" w:lineRule="auto"/>
        <w:rPr>
          <w:rFonts w:ascii="Verdana" w:eastAsia="Times New Roman" w:hAnsi="Verdana" w:cs="Times New Roman"/>
          <w:b/>
          <w:bCs/>
          <w:sz w:val="20"/>
          <w:szCs w:val="20"/>
          <w:lang w:eastAsia="tr-TR"/>
        </w:rPr>
      </w:pPr>
      <w:bookmarkStart w:id="0" w:name="_Hlk68685963"/>
    </w:p>
    <w:p w14:paraId="742EF18E" w14:textId="375C3439" w:rsidR="001E71AF" w:rsidRDefault="00D05DF7" w:rsidP="00D05DF7">
      <w:pPr>
        <w:spacing w:after="0" w:line="240" w:lineRule="auto"/>
        <w:jc w:val="center"/>
        <w:rPr>
          <w:rFonts w:ascii="Times New Roman" w:eastAsia="Times New Roman" w:hAnsi="Times New Roman" w:cs="Times New Roman"/>
          <w:b/>
          <w:bCs/>
          <w:sz w:val="24"/>
          <w:szCs w:val="24"/>
          <w:lang w:eastAsia="tr-TR"/>
        </w:rPr>
      </w:pPr>
      <w:r w:rsidRPr="002834B4">
        <w:rPr>
          <w:rFonts w:ascii="Times New Roman" w:eastAsia="Times New Roman" w:hAnsi="Times New Roman" w:cs="Times New Roman"/>
          <w:b/>
          <w:bCs/>
          <w:sz w:val="24"/>
          <w:szCs w:val="24"/>
          <w:lang w:eastAsia="tr-TR"/>
        </w:rPr>
        <w:t xml:space="preserve">ODTÜ MEZUNLARI DERNEĞİ </w:t>
      </w:r>
      <w:r w:rsidR="00F92185" w:rsidRPr="002834B4">
        <w:rPr>
          <w:rFonts w:ascii="Times New Roman" w:eastAsia="Times New Roman" w:hAnsi="Times New Roman" w:cs="Times New Roman"/>
          <w:b/>
          <w:bCs/>
          <w:sz w:val="24"/>
          <w:szCs w:val="24"/>
          <w:lang w:eastAsia="tr-TR"/>
        </w:rPr>
        <w:t>19-20</w:t>
      </w:r>
      <w:r w:rsidR="008F64FB" w:rsidRPr="002834B4">
        <w:rPr>
          <w:rFonts w:ascii="Times New Roman" w:eastAsia="Times New Roman" w:hAnsi="Times New Roman" w:cs="Times New Roman"/>
          <w:b/>
          <w:bCs/>
          <w:sz w:val="24"/>
          <w:szCs w:val="24"/>
          <w:lang w:eastAsia="tr-TR"/>
        </w:rPr>
        <w:t xml:space="preserve"> </w:t>
      </w:r>
      <w:r w:rsidR="002834B4" w:rsidRPr="002834B4">
        <w:rPr>
          <w:rFonts w:ascii="Times New Roman" w:eastAsia="Times New Roman" w:hAnsi="Times New Roman" w:cs="Times New Roman"/>
          <w:b/>
          <w:bCs/>
          <w:sz w:val="24"/>
          <w:szCs w:val="24"/>
          <w:lang w:eastAsia="tr-TR"/>
        </w:rPr>
        <w:t>Mayıs</w:t>
      </w:r>
      <w:r w:rsidR="008F64FB" w:rsidRPr="002834B4">
        <w:rPr>
          <w:rFonts w:ascii="Times New Roman" w:eastAsia="Times New Roman" w:hAnsi="Times New Roman" w:cs="Times New Roman"/>
          <w:b/>
          <w:bCs/>
          <w:sz w:val="24"/>
          <w:szCs w:val="24"/>
          <w:lang w:eastAsia="tr-TR"/>
        </w:rPr>
        <w:t xml:space="preserve"> </w:t>
      </w:r>
      <w:r w:rsidRPr="002834B4">
        <w:rPr>
          <w:rFonts w:ascii="Times New Roman" w:eastAsia="Times New Roman" w:hAnsi="Times New Roman" w:cs="Times New Roman"/>
          <w:b/>
          <w:bCs/>
          <w:sz w:val="24"/>
          <w:szCs w:val="24"/>
          <w:lang w:eastAsia="tr-TR"/>
        </w:rPr>
        <w:t>20</w:t>
      </w:r>
      <w:r w:rsidR="006D49F1" w:rsidRPr="002834B4">
        <w:rPr>
          <w:rFonts w:ascii="Times New Roman" w:eastAsia="Times New Roman" w:hAnsi="Times New Roman" w:cs="Times New Roman"/>
          <w:b/>
          <w:bCs/>
          <w:sz w:val="24"/>
          <w:szCs w:val="24"/>
          <w:lang w:eastAsia="tr-TR"/>
        </w:rPr>
        <w:t>21</w:t>
      </w:r>
      <w:r w:rsidRPr="002834B4">
        <w:rPr>
          <w:rFonts w:ascii="Times New Roman" w:eastAsia="Times New Roman" w:hAnsi="Times New Roman" w:cs="Times New Roman"/>
          <w:b/>
          <w:bCs/>
          <w:sz w:val="24"/>
          <w:szCs w:val="24"/>
          <w:lang w:eastAsia="tr-TR"/>
        </w:rPr>
        <w:t xml:space="preserve"> </w:t>
      </w:r>
      <w:r w:rsidR="008F64FB" w:rsidRPr="002834B4">
        <w:rPr>
          <w:rFonts w:ascii="Times New Roman" w:eastAsia="Times New Roman" w:hAnsi="Times New Roman" w:cs="Times New Roman"/>
          <w:b/>
          <w:bCs/>
          <w:sz w:val="24"/>
          <w:szCs w:val="24"/>
          <w:lang w:eastAsia="tr-TR"/>
        </w:rPr>
        <w:t>TARİHLİ</w:t>
      </w:r>
      <w:r w:rsidRPr="002834B4">
        <w:rPr>
          <w:rFonts w:ascii="Times New Roman" w:eastAsia="Times New Roman" w:hAnsi="Times New Roman" w:cs="Times New Roman"/>
          <w:b/>
          <w:bCs/>
          <w:sz w:val="24"/>
          <w:szCs w:val="24"/>
          <w:lang w:eastAsia="tr-TR"/>
        </w:rPr>
        <w:t xml:space="preserve"> </w:t>
      </w:r>
      <w:r w:rsidR="008F64FB" w:rsidRPr="002834B4">
        <w:rPr>
          <w:rFonts w:ascii="Times New Roman" w:eastAsia="Times New Roman" w:hAnsi="Times New Roman" w:cs="Times New Roman"/>
          <w:b/>
          <w:bCs/>
          <w:sz w:val="24"/>
          <w:szCs w:val="24"/>
          <w:lang w:eastAsia="tr-TR"/>
        </w:rPr>
        <w:t xml:space="preserve">OLAĞAN </w:t>
      </w:r>
      <w:r w:rsidRPr="002834B4">
        <w:rPr>
          <w:rFonts w:ascii="Times New Roman" w:eastAsia="Times New Roman" w:hAnsi="Times New Roman" w:cs="Times New Roman"/>
          <w:b/>
          <w:bCs/>
          <w:sz w:val="24"/>
          <w:szCs w:val="24"/>
          <w:lang w:eastAsia="tr-TR"/>
        </w:rPr>
        <w:t>GENEL KURULU</w:t>
      </w:r>
    </w:p>
    <w:p w14:paraId="4CAE37E0" w14:textId="77777777" w:rsidR="002834B4" w:rsidRDefault="002834B4" w:rsidP="002834B4">
      <w:pPr>
        <w:spacing w:after="0" w:line="240" w:lineRule="auto"/>
        <w:rPr>
          <w:rFonts w:ascii="Times New Roman" w:eastAsia="Times New Roman" w:hAnsi="Times New Roman" w:cs="Times New Roman"/>
          <w:b/>
          <w:bCs/>
          <w:sz w:val="24"/>
          <w:szCs w:val="24"/>
          <w:lang w:eastAsia="tr-TR"/>
        </w:rPr>
      </w:pPr>
    </w:p>
    <w:p w14:paraId="3C5790B8" w14:textId="77777777" w:rsidR="002834B4" w:rsidRDefault="002834B4" w:rsidP="002834B4">
      <w:pPr>
        <w:spacing w:after="0" w:line="240" w:lineRule="auto"/>
        <w:rPr>
          <w:rFonts w:ascii="Times New Roman" w:eastAsia="Times New Roman" w:hAnsi="Times New Roman" w:cs="Times New Roman"/>
          <w:b/>
          <w:bCs/>
          <w:sz w:val="24"/>
          <w:szCs w:val="24"/>
          <w:lang w:eastAsia="tr-TR"/>
        </w:rPr>
      </w:pPr>
    </w:p>
    <w:p w14:paraId="47F5C7E7" w14:textId="02A7EDDA" w:rsidR="00D05DF7" w:rsidRPr="000043AD" w:rsidRDefault="009A495A" w:rsidP="002834B4">
      <w:pPr>
        <w:spacing w:after="0" w:line="240" w:lineRule="auto"/>
        <w:rPr>
          <w:rFonts w:ascii="Times New Roman" w:eastAsia="Times New Roman" w:hAnsi="Times New Roman" w:cs="Times New Roman"/>
          <w:b/>
          <w:bCs/>
          <w:sz w:val="24"/>
          <w:szCs w:val="24"/>
          <w:lang w:eastAsia="tr-TR"/>
        </w:rPr>
      </w:pPr>
      <w:r w:rsidRPr="000043AD">
        <w:rPr>
          <w:rFonts w:ascii="Times New Roman" w:eastAsia="Times New Roman" w:hAnsi="Times New Roman" w:cs="Times New Roman"/>
          <w:b/>
          <w:bCs/>
          <w:sz w:val="24"/>
          <w:szCs w:val="24"/>
          <w:lang w:eastAsia="tr-TR"/>
        </w:rPr>
        <w:t>LOKAL YÖNERGESİ</w:t>
      </w:r>
      <w:r w:rsidR="00D05DF7" w:rsidRPr="000043AD">
        <w:rPr>
          <w:rFonts w:ascii="Times New Roman" w:eastAsia="Times New Roman" w:hAnsi="Times New Roman" w:cs="Times New Roman"/>
          <w:b/>
          <w:bCs/>
          <w:sz w:val="24"/>
          <w:szCs w:val="24"/>
          <w:lang w:eastAsia="tr-TR"/>
        </w:rPr>
        <w:t xml:space="preserve"> </w:t>
      </w:r>
      <w:r w:rsidR="002834B4" w:rsidRPr="000043AD">
        <w:rPr>
          <w:rFonts w:ascii="Times New Roman" w:eastAsia="Times New Roman" w:hAnsi="Times New Roman" w:cs="Times New Roman"/>
          <w:b/>
          <w:bCs/>
          <w:sz w:val="24"/>
          <w:szCs w:val="24"/>
          <w:lang w:eastAsia="tr-TR"/>
        </w:rPr>
        <w:t>DEĞİŞİKLİK ÖNERİLE</w:t>
      </w:r>
      <w:r w:rsidR="002834B4">
        <w:rPr>
          <w:rFonts w:ascii="Times New Roman" w:eastAsia="Times New Roman" w:hAnsi="Times New Roman" w:cs="Times New Roman"/>
          <w:b/>
          <w:bCs/>
          <w:sz w:val="24"/>
          <w:szCs w:val="24"/>
          <w:lang w:eastAsia="tr-TR"/>
        </w:rPr>
        <w:t xml:space="preserve">Rİ </w:t>
      </w:r>
    </w:p>
    <w:p w14:paraId="0A4CC24A" w14:textId="77777777" w:rsidR="00A437C3" w:rsidRPr="000043AD" w:rsidRDefault="00A437C3" w:rsidP="00D05DF7">
      <w:pPr>
        <w:spacing w:after="0" w:line="240" w:lineRule="auto"/>
        <w:jc w:val="center"/>
        <w:rPr>
          <w:rFonts w:ascii="Times New Roman" w:eastAsia="Times New Roman" w:hAnsi="Times New Roman" w:cs="Times New Roman"/>
          <w:b/>
          <w:bCs/>
          <w:sz w:val="24"/>
          <w:szCs w:val="24"/>
          <w:lang w:eastAsia="tr-TR"/>
        </w:rPr>
      </w:pPr>
    </w:p>
    <w:p w14:paraId="3B340DA2" w14:textId="1A1748B3" w:rsidR="00A437C3" w:rsidRPr="000043AD" w:rsidRDefault="00A437C3" w:rsidP="00A437C3">
      <w:pPr>
        <w:spacing w:after="0" w:line="240" w:lineRule="auto"/>
        <w:rPr>
          <w:rFonts w:ascii="Times New Roman" w:eastAsia="Times New Roman" w:hAnsi="Times New Roman" w:cs="Times New Roman"/>
          <w:b/>
          <w:bCs/>
          <w:sz w:val="24"/>
          <w:szCs w:val="24"/>
          <w:lang w:eastAsia="tr-TR"/>
        </w:rPr>
      </w:pPr>
      <w:r w:rsidRPr="002834B4">
        <w:rPr>
          <w:rFonts w:ascii="Times New Roman" w:eastAsia="Times New Roman" w:hAnsi="Times New Roman" w:cs="Times New Roman"/>
          <w:b/>
          <w:bCs/>
          <w:color w:val="FF0000"/>
          <w:sz w:val="24"/>
          <w:szCs w:val="24"/>
          <w:lang w:eastAsia="tr-TR"/>
        </w:rPr>
        <w:t>GEREKÇE</w:t>
      </w:r>
      <w:r w:rsidRPr="000043AD">
        <w:rPr>
          <w:rFonts w:ascii="Times New Roman" w:eastAsia="Times New Roman" w:hAnsi="Times New Roman" w:cs="Times New Roman"/>
          <w:b/>
          <w:bCs/>
          <w:sz w:val="24"/>
          <w:szCs w:val="24"/>
          <w:lang w:eastAsia="tr-TR"/>
        </w:rPr>
        <w:t>:</w:t>
      </w:r>
    </w:p>
    <w:p w14:paraId="2FFE9059" w14:textId="5029B309" w:rsidR="00A437C3" w:rsidRPr="00BC2EB9" w:rsidRDefault="00A437C3" w:rsidP="00170BC2">
      <w:pPr>
        <w:spacing w:before="120" w:after="0" w:line="240" w:lineRule="auto"/>
        <w:rPr>
          <w:rFonts w:ascii="Times New Roman" w:eastAsia="Times New Roman" w:hAnsi="Times New Roman" w:cs="Times New Roman"/>
          <w:b/>
          <w:bCs/>
          <w:sz w:val="24"/>
          <w:szCs w:val="24"/>
          <w:lang w:eastAsia="tr-TR"/>
        </w:rPr>
      </w:pPr>
      <w:r w:rsidRPr="00BC2EB9">
        <w:rPr>
          <w:rFonts w:ascii="Times New Roman" w:eastAsia="Times New Roman" w:hAnsi="Times New Roman" w:cs="Times New Roman"/>
          <w:b/>
          <w:bCs/>
          <w:sz w:val="24"/>
          <w:szCs w:val="24"/>
          <w:lang w:eastAsia="tr-TR"/>
        </w:rPr>
        <w:t xml:space="preserve">Ankara Valiliği İl Sivil Toplumla İlişkiler Müdürlüğünün 4.2.2020 tarihli </w:t>
      </w:r>
      <w:r w:rsidR="001736B5" w:rsidRPr="00BC2EB9">
        <w:rPr>
          <w:rFonts w:ascii="Times New Roman" w:eastAsia="Times New Roman" w:hAnsi="Times New Roman" w:cs="Times New Roman"/>
          <w:b/>
          <w:bCs/>
          <w:sz w:val="24"/>
          <w:szCs w:val="24"/>
          <w:lang w:eastAsia="tr-TR"/>
        </w:rPr>
        <w:t xml:space="preserve">ve 7734 sayılı </w:t>
      </w:r>
      <w:r w:rsidRPr="00BC2EB9">
        <w:rPr>
          <w:rFonts w:ascii="Times New Roman" w:eastAsia="Times New Roman" w:hAnsi="Times New Roman" w:cs="Times New Roman"/>
          <w:b/>
          <w:bCs/>
          <w:sz w:val="24"/>
          <w:szCs w:val="24"/>
          <w:lang w:eastAsia="tr-TR"/>
        </w:rPr>
        <w:t>“denetim sonucu uyarı” yazı</w:t>
      </w:r>
      <w:r w:rsidR="001736B5" w:rsidRPr="00BC2EB9">
        <w:rPr>
          <w:rFonts w:ascii="Times New Roman" w:eastAsia="Times New Roman" w:hAnsi="Times New Roman" w:cs="Times New Roman"/>
          <w:b/>
          <w:bCs/>
          <w:sz w:val="24"/>
          <w:szCs w:val="24"/>
          <w:lang w:eastAsia="tr-TR"/>
        </w:rPr>
        <w:t>s</w:t>
      </w:r>
      <w:r w:rsidRPr="00BC2EB9">
        <w:rPr>
          <w:rFonts w:ascii="Times New Roman" w:eastAsia="Times New Roman" w:hAnsi="Times New Roman" w:cs="Times New Roman"/>
          <w:b/>
          <w:bCs/>
          <w:sz w:val="24"/>
          <w:szCs w:val="24"/>
          <w:lang w:eastAsia="tr-TR"/>
        </w:rPr>
        <w:t>ında:</w:t>
      </w:r>
    </w:p>
    <w:p w14:paraId="20471A5F" w14:textId="037AF4E4" w:rsidR="00A437C3" w:rsidRPr="000043AD" w:rsidRDefault="00A437C3" w:rsidP="00BC2EB9">
      <w:pPr>
        <w:spacing w:before="120" w:after="0" w:line="240" w:lineRule="auto"/>
        <w:jc w:val="both"/>
        <w:rPr>
          <w:rFonts w:ascii="Times New Roman" w:eastAsia="Times New Roman" w:hAnsi="Times New Roman" w:cs="Times New Roman"/>
          <w:i/>
          <w:iCs/>
          <w:sz w:val="24"/>
          <w:szCs w:val="24"/>
          <w:lang w:eastAsia="tr-TR"/>
        </w:rPr>
      </w:pPr>
      <w:r w:rsidRPr="000043AD">
        <w:rPr>
          <w:rFonts w:ascii="Times New Roman" w:eastAsia="Times New Roman" w:hAnsi="Times New Roman" w:cs="Times New Roman"/>
          <w:i/>
          <w:iCs/>
          <w:sz w:val="24"/>
          <w:szCs w:val="24"/>
          <w:lang w:eastAsia="tr-TR"/>
        </w:rPr>
        <w:t xml:space="preserve">Tesisten Yararlanma Başlıklı 5. Maddesinin 2.,3.,5. </w:t>
      </w:r>
      <w:r w:rsidR="00BC2EB9">
        <w:rPr>
          <w:rFonts w:ascii="Times New Roman" w:eastAsia="Times New Roman" w:hAnsi="Times New Roman" w:cs="Times New Roman"/>
          <w:i/>
          <w:iCs/>
          <w:sz w:val="24"/>
          <w:szCs w:val="24"/>
          <w:lang w:eastAsia="tr-TR"/>
        </w:rPr>
        <w:t>v</w:t>
      </w:r>
      <w:r w:rsidRPr="000043AD">
        <w:rPr>
          <w:rFonts w:ascii="Times New Roman" w:eastAsia="Times New Roman" w:hAnsi="Times New Roman" w:cs="Times New Roman"/>
          <w:i/>
          <w:iCs/>
          <w:sz w:val="24"/>
          <w:szCs w:val="24"/>
          <w:lang w:eastAsia="tr-TR"/>
        </w:rPr>
        <w:t xml:space="preserve">e 6. </w:t>
      </w:r>
      <w:r w:rsidR="00BC2EB9" w:rsidRPr="000043AD">
        <w:rPr>
          <w:rFonts w:ascii="Times New Roman" w:eastAsia="Times New Roman" w:hAnsi="Times New Roman" w:cs="Times New Roman"/>
          <w:i/>
          <w:iCs/>
          <w:sz w:val="24"/>
          <w:szCs w:val="24"/>
          <w:lang w:eastAsia="tr-TR"/>
        </w:rPr>
        <w:t xml:space="preserve">fıkralarında </w:t>
      </w:r>
      <w:r w:rsidRPr="000043AD">
        <w:rPr>
          <w:rFonts w:ascii="Times New Roman" w:eastAsia="Times New Roman" w:hAnsi="Times New Roman" w:cs="Times New Roman"/>
          <w:i/>
          <w:iCs/>
          <w:sz w:val="24"/>
          <w:szCs w:val="24"/>
          <w:lang w:eastAsia="tr-TR"/>
        </w:rPr>
        <w:t>yer verilen hususların</w:t>
      </w:r>
      <w:r w:rsidR="00B453E3" w:rsidRPr="000043AD">
        <w:rPr>
          <w:rFonts w:ascii="Times New Roman" w:eastAsia="Times New Roman" w:hAnsi="Times New Roman" w:cs="Times New Roman"/>
          <w:i/>
          <w:iCs/>
          <w:sz w:val="24"/>
          <w:szCs w:val="24"/>
          <w:lang w:eastAsia="tr-TR"/>
        </w:rPr>
        <w:t xml:space="preserve">5253 sayılı dernekler kanunun 26. Maddesine aykırılık teşkil ettiği, söz konusu fıkraların kanun ve yönetmelik hükümlerine uygun hale </w:t>
      </w:r>
      <w:r w:rsidR="001736B5" w:rsidRPr="000043AD">
        <w:rPr>
          <w:rFonts w:ascii="Times New Roman" w:eastAsia="Times New Roman" w:hAnsi="Times New Roman" w:cs="Times New Roman"/>
          <w:i/>
          <w:iCs/>
          <w:sz w:val="24"/>
          <w:szCs w:val="24"/>
          <w:lang w:eastAsia="tr-TR"/>
        </w:rPr>
        <w:t>getirilmesi</w:t>
      </w:r>
      <w:r w:rsidR="00B453E3" w:rsidRPr="000043AD">
        <w:rPr>
          <w:rFonts w:ascii="Times New Roman" w:eastAsia="Times New Roman" w:hAnsi="Times New Roman" w:cs="Times New Roman"/>
          <w:i/>
          <w:iCs/>
          <w:sz w:val="24"/>
          <w:szCs w:val="24"/>
          <w:lang w:eastAsia="tr-TR"/>
        </w:rPr>
        <w:t xml:space="preserve"> gerektiği, yine lokal sınırları içinde kalan ve çim amfi olarak adlandırılan bölgede dernek tarafından yapılacak etkinliklerde de aynı kanun ve yönetmelik hükümlerine uygun hale </w:t>
      </w:r>
      <w:r w:rsidR="001736B5" w:rsidRPr="000043AD">
        <w:rPr>
          <w:rFonts w:ascii="Times New Roman" w:eastAsia="Times New Roman" w:hAnsi="Times New Roman" w:cs="Times New Roman"/>
          <w:i/>
          <w:iCs/>
          <w:sz w:val="24"/>
          <w:szCs w:val="24"/>
          <w:lang w:eastAsia="tr-TR"/>
        </w:rPr>
        <w:t>getirilmesi</w:t>
      </w:r>
      <w:r w:rsidR="00B453E3" w:rsidRPr="000043AD">
        <w:rPr>
          <w:rFonts w:ascii="Times New Roman" w:eastAsia="Times New Roman" w:hAnsi="Times New Roman" w:cs="Times New Roman"/>
          <w:i/>
          <w:iCs/>
          <w:sz w:val="24"/>
          <w:szCs w:val="24"/>
          <w:lang w:eastAsia="tr-TR"/>
        </w:rPr>
        <w:t xml:space="preserve"> gerektiği</w:t>
      </w:r>
      <w:r w:rsidR="001736B5" w:rsidRPr="000043AD">
        <w:rPr>
          <w:rFonts w:ascii="Times New Roman" w:eastAsia="Times New Roman" w:hAnsi="Times New Roman" w:cs="Times New Roman"/>
          <w:i/>
          <w:iCs/>
          <w:sz w:val="24"/>
          <w:szCs w:val="24"/>
          <w:lang w:eastAsia="tr-TR"/>
        </w:rPr>
        <w:t>;</w:t>
      </w:r>
    </w:p>
    <w:p w14:paraId="548A34FE" w14:textId="3A0AB32A" w:rsidR="001736B5" w:rsidRPr="00BC2EB9" w:rsidRDefault="001736B5" w:rsidP="00170BC2">
      <w:pPr>
        <w:spacing w:before="120" w:after="0" w:line="240" w:lineRule="auto"/>
        <w:rPr>
          <w:rFonts w:ascii="Times New Roman" w:eastAsia="Times New Roman" w:hAnsi="Times New Roman" w:cs="Times New Roman"/>
          <w:b/>
          <w:bCs/>
          <w:sz w:val="24"/>
          <w:szCs w:val="24"/>
          <w:lang w:eastAsia="tr-TR"/>
        </w:rPr>
      </w:pPr>
      <w:r w:rsidRPr="00BC2EB9">
        <w:rPr>
          <w:rFonts w:ascii="Times New Roman" w:eastAsia="Times New Roman" w:hAnsi="Times New Roman" w:cs="Times New Roman"/>
          <w:b/>
          <w:bCs/>
          <w:sz w:val="24"/>
          <w:szCs w:val="24"/>
          <w:lang w:eastAsia="tr-TR"/>
        </w:rPr>
        <w:t>1.6.202 tarih ve 28207 sayılı “denetim sonucu uyarı” yazısında:</w:t>
      </w:r>
    </w:p>
    <w:p w14:paraId="5B9275D5" w14:textId="7CCF46DE" w:rsidR="001736B5" w:rsidRPr="000043AD" w:rsidRDefault="001736B5" w:rsidP="00BC2EB9">
      <w:pPr>
        <w:spacing w:before="120" w:after="0" w:line="240" w:lineRule="auto"/>
        <w:jc w:val="both"/>
        <w:rPr>
          <w:rFonts w:ascii="Times New Roman" w:eastAsia="Times New Roman" w:hAnsi="Times New Roman" w:cs="Times New Roman"/>
          <w:i/>
          <w:iCs/>
          <w:sz w:val="24"/>
          <w:szCs w:val="24"/>
          <w:lang w:eastAsia="tr-TR"/>
        </w:rPr>
      </w:pPr>
      <w:r w:rsidRPr="000043AD">
        <w:rPr>
          <w:rFonts w:ascii="Times New Roman" w:eastAsia="Times New Roman" w:hAnsi="Times New Roman" w:cs="Times New Roman"/>
          <w:i/>
          <w:iCs/>
          <w:sz w:val="24"/>
          <w:szCs w:val="24"/>
          <w:lang w:eastAsia="tr-TR"/>
        </w:rPr>
        <w:t xml:space="preserve">Dernekler </w:t>
      </w:r>
      <w:r w:rsidR="00BC2EB9" w:rsidRPr="000043AD">
        <w:rPr>
          <w:rFonts w:ascii="Times New Roman" w:eastAsia="Times New Roman" w:hAnsi="Times New Roman" w:cs="Times New Roman"/>
          <w:i/>
          <w:iCs/>
          <w:sz w:val="24"/>
          <w:szCs w:val="24"/>
          <w:lang w:eastAsia="tr-TR"/>
        </w:rPr>
        <w:t xml:space="preserve">Yönetmeliğinin </w:t>
      </w:r>
      <w:r w:rsidRPr="000043AD">
        <w:rPr>
          <w:rFonts w:ascii="Times New Roman" w:eastAsia="Times New Roman" w:hAnsi="Times New Roman" w:cs="Times New Roman"/>
          <w:i/>
          <w:iCs/>
          <w:sz w:val="24"/>
          <w:szCs w:val="24"/>
          <w:lang w:eastAsia="tr-TR"/>
        </w:rPr>
        <w:t>“lokal” başlıklı 56. Maddesinde: “lokal: dernek üyelerinin sosyal ihtiyaçlarını karşılamak üzere mülki idare amirinin izniyle açılan tesistir” hükmü,</w:t>
      </w:r>
    </w:p>
    <w:p w14:paraId="25DC8412" w14:textId="773EC725" w:rsidR="001736B5" w:rsidRPr="000043AD" w:rsidRDefault="001736B5" w:rsidP="00BC2EB9">
      <w:pPr>
        <w:spacing w:before="120" w:after="0" w:line="240" w:lineRule="auto"/>
        <w:jc w:val="both"/>
        <w:rPr>
          <w:rFonts w:ascii="Times New Roman" w:eastAsia="Times New Roman" w:hAnsi="Times New Roman" w:cs="Times New Roman"/>
          <w:i/>
          <w:iCs/>
          <w:sz w:val="24"/>
          <w:szCs w:val="24"/>
          <w:lang w:eastAsia="tr-TR"/>
        </w:rPr>
      </w:pPr>
      <w:r w:rsidRPr="000043AD">
        <w:rPr>
          <w:rFonts w:ascii="Times New Roman" w:eastAsia="Times New Roman" w:hAnsi="Times New Roman" w:cs="Times New Roman"/>
          <w:i/>
          <w:iCs/>
          <w:sz w:val="24"/>
          <w:szCs w:val="24"/>
          <w:lang w:eastAsia="tr-TR"/>
        </w:rPr>
        <w:t xml:space="preserve">63. maddesinde: “dernek lokalleri yönetim kurullarınca bu yönetmelikte belirtilen esas ve usullere uygun olarak </w:t>
      </w:r>
      <w:r w:rsidR="000043AD" w:rsidRPr="000043AD">
        <w:rPr>
          <w:rFonts w:ascii="Times New Roman" w:eastAsia="Times New Roman" w:hAnsi="Times New Roman" w:cs="Times New Roman"/>
          <w:i/>
          <w:iCs/>
          <w:sz w:val="24"/>
          <w:szCs w:val="24"/>
          <w:lang w:eastAsia="tr-TR"/>
        </w:rPr>
        <w:t>hazırlanan</w:t>
      </w:r>
      <w:r w:rsidRPr="000043AD">
        <w:rPr>
          <w:rFonts w:ascii="Times New Roman" w:eastAsia="Times New Roman" w:hAnsi="Times New Roman" w:cs="Times New Roman"/>
          <w:i/>
          <w:iCs/>
          <w:sz w:val="24"/>
          <w:szCs w:val="24"/>
          <w:lang w:eastAsia="tr-TR"/>
        </w:rPr>
        <w:t xml:space="preserve"> yönergeye göre işletilir. Lokal yönergesinde aşağıda gösterilen huşuların belirtilmesi zorunludur.</w:t>
      </w:r>
    </w:p>
    <w:p w14:paraId="59840BF4" w14:textId="480C78D6" w:rsidR="001736B5" w:rsidRPr="00BC2EB9" w:rsidRDefault="001736B5" w:rsidP="00170BC2">
      <w:pPr>
        <w:spacing w:before="120" w:after="0" w:line="240" w:lineRule="auto"/>
        <w:rPr>
          <w:rFonts w:ascii="Times New Roman" w:hAnsi="Times New Roman" w:cs="Times New Roman"/>
          <w:i/>
          <w:iCs/>
          <w:sz w:val="24"/>
          <w:szCs w:val="24"/>
        </w:rPr>
      </w:pPr>
      <w:r w:rsidRPr="00BC2EB9">
        <w:rPr>
          <w:rFonts w:ascii="Times New Roman" w:hAnsi="Times New Roman" w:cs="Times New Roman"/>
          <w:i/>
          <w:iCs/>
          <w:sz w:val="24"/>
          <w:szCs w:val="24"/>
        </w:rPr>
        <w:t xml:space="preserve">a) Lokalin </w:t>
      </w:r>
      <w:r w:rsidR="00C77DA8" w:rsidRPr="00BC2EB9">
        <w:rPr>
          <w:rFonts w:ascii="Times New Roman" w:hAnsi="Times New Roman" w:cs="Times New Roman"/>
          <w:i/>
          <w:iCs/>
          <w:sz w:val="24"/>
          <w:szCs w:val="24"/>
        </w:rPr>
        <w:t>çalışma şartları</w:t>
      </w:r>
      <w:r w:rsidRPr="00BC2EB9">
        <w:rPr>
          <w:rFonts w:ascii="Times New Roman" w:hAnsi="Times New Roman" w:cs="Times New Roman"/>
          <w:i/>
          <w:iCs/>
          <w:sz w:val="24"/>
          <w:szCs w:val="24"/>
        </w:rPr>
        <w:t xml:space="preserve">, </w:t>
      </w:r>
    </w:p>
    <w:p w14:paraId="4AE26DA2" w14:textId="2A65E71F" w:rsidR="001736B5" w:rsidRPr="00BC2EB9" w:rsidRDefault="001736B5" w:rsidP="00170BC2">
      <w:pPr>
        <w:spacing w:after="0" w:line="240" w:lineRule="auto"/>
        <w:rPr>
          <w:rFonts w:ascii="Times New Roman" w:hAnsi="Times New Roman" w:cs="Times New Roman"/>
          <w:i/>
          <w:iCs/>
          <w:sz w:val="24"/>
          <w:szCs w:val="24"/>
        </w:rPr>
      </w:pPr>
      <w:r w:rsidRPr="00BC2EB9">
        <w:rPr>
          <w:rFonts w:ascii="Times New Roman" w:hAnsi="Times New Roman" w:cs="Times New Roman"/>
          <w:i/>
          <w:iCs/>
          <w:sz w:val="24"/>
          <w:szCs w:val="24"/>
        </w:rPr>
        <w:t xml:space="preserve">b) </w:t>
      </w:r>
      <w:r w:rsidR="00C77DA8" w:rsidRPr="00BC2EB9">
        <w:rPr>
          <w:rFonts w:ascii="Times New Roman" w:hAnsi="Times New Roman" w:cs="Times New Roman"/>
          <w:i/>
          <w:iCs/>
          <w:sz w:val="24"/>
          <w:szCs w:val="24"/>
        </w:rPr>
        <w:t>Lokal müdürünün</w:t>
      </w:r>
      <w:r w:rsidRPr="00BC2EB9">
        <w:rPr>
          <w:rFonts w:ascii="Times New Roman" w:hAnsi="Times New Roman" w:cs="Times New Roman"/>
          <w:i/>
          <w:iCs/>
          <w:sz w:val="24"/>
          <w:szCs w:val="24"/>
        </w:rPr>
        <w:t xml:space="preserve"> görev ve yetkileri, </w:t>
      </w:r>
    </w:p>
    <w:p w14:paraId="42DB5607" w14:textId="77777777" w:rsidR="001736B5" w:rsidRPr="00BC2EB9" w:rsidRDefault="001736B5" w:rsidP="00170BC2">
      <w:pPr>
        <w:spacing w:after="0" w:line="240" w:lineRule="auto"/>
        <w:rPr>
          <w:rFonts w:ascii="Times New Roman" w:hAnsi="Times New Roman" w:cs="Times New Roman"/>
          <w:i/>
          <w:iCs/>
          <w:sz w:val="24"/>
          <w:szCs w:val="24"/>
        </w:rPr>
      </w:pPr>
      <w:r w:rsidRPr="00BC2EB9">
        <w:rPr>
          <w:rFonts w:ascii="Times New Roman" w:hAnsi="Times New Roman" w:cs="Times New Roman"/>
          <w:i/>
          <w:iCs/>
          <w:sz w:val="24"/>
          <w:szCs w:val="24"/>
        </w:rPr>
        <w:t xml:space="preserve">c) Dernek lokalinde yapılacak faaliyetler ve verilecek hizmetler, </w:t>
      </w:r>
    </w:p>
    <w:p w14:paraId="132C35DE" w14:textId="0760957F" w:rsidR="001736B5" w:rsidRPr="00BC2EB9" w:rsidRDefault="001736B5" w:rsidP="00170BC2">
      <w:pPr>
        <w:spacing w:after="0" w:line="240" w:lineRule="auto"/>
        <w:rPr>
          <w:rFonts w:ascii="Times New Roman" w:hAnsi="Times New Roman" w:cs="Times New Roman"/>
          <w:i/>
          <w:iCs/>
          <w:sz w:val="24"/>
          <w:szCs w:val="24"/>
        </w:rPr>
      </w:pPr>
      <w:r w:rsidRPr="00BC2EB9">
        <w:rPr>
          <w:rFonts w:ascii="Times New Roman" w:hAnsi="Times New Roman" w:cs="Times New Roman"/>
          <w:i/>
          <w:iCs/>
          <w:sz w:val="24"/>
          <w:szCs w:val="24"/>
        </w:rPr>
        <w:t xml:space="preserve">d) Dernek üyelerinin ve misafirlerin lokalden </w:t>
      </w:r>
      <w:r w:rsidR="00C77DA8" w:rsidRPr="00BC2EB9">
        <w:rPr>
          <w:rFonts w:ascii="Times New Roman" w:hAnsi="Times New Roman" w:cs="Times New Roman"/>
          <w:i/>
          <w:iCs/>
          <w:sz w:val="24"/>
          <w:szCs w:val="24"/>
        </w:rPr>
        <w:t>yararlanma şekilleri</w:t>
      </w:r>
      <w:r w:rsidRPr="00BC2EB9">
        <w:rPr>
          <w:rFonts w:ascii="Times New Roman" w:hAnsi="Times New Roman" w:cs="Times New Roman"/>
          <w:i/>
          <w:iCs/>
          <w:sz w:val="24"/>
          <w:szCs w:val="24"/>
        </w:rPr>
        <w:t xml:space="preserve">, </w:t>
      </w:r>
    </w:p>
    <w:p w14:paraId="74A4BDA1" w14:textId="3B4DF861" w:rsidR="001736B5" w:rsidRPr="00BC2EB9" w:rsidRDefault="001736B5" w:rsidP="00170BC2">
      <w:pPr>
        <w:spacing w:after="0" w:line="240" w:lineRule="auto"/>
        <w:rPr>
          <w:rFonts w:ascii="Times New Roman" w:hAnsi="Times New Roman" w:cs="Times New Roman"/>
          <w:i/>
          <w:iCs/>
          <w:sz w:val="24"/>
          <w:szCs w:val="24"/>
        </w:rPr>
      </w:pPr>
      <w:r w:rsidRPr="00BC2EB9">
        <w:rPr>
          <w:rFonts w:ascii="Times New Roman" w:hAnsi="Times New Roman" w:cs="Times New Roman"/>
          <w:i/>
          <w:iCs/>
          <w:sz w:val="24"/>
          <w:szCs w:val="24"/>
        </w:rPr>
        <w:t xml:space="preserve">e) </w:t>
      </w:r>
      <w:r w:rsidR="00C77DA8" w:rsidRPr="00BC2EB9">
        <w:rPr>
          <w:rFonts w:ascii="Times New Roman" w:hAnsi="Times New Roman" w:cs="Times New Roman"/>
          <w:i/>
          <w:iCs/>
          <w:sz w:val="24"/>
          <w:szCs w:val="24"/>
        </w:rPr>
        <w:t>Lokalde alkollü</w:t>
      </w:r>
      <w:r w:rsidRPr="00BC2EB9">
        <w:rPr>
          <w:rFonts w:ascii="Times New Roman" w:hAnsi="Times New Roman" w:cs="Times New Roman"/>
          <w:i/>
          <w:iCs/>
          <w:sz w:val="24"/>
          <w:szCs w:val="24"/>
        </w:rPr>
        <w:t xml:space="preserve"> içki kullanılıp kullanılmayacağı,</w:t>
      </w:r>
      <w:r w:rsidR="00C77DA8" w:rsidRPr="00BC2EB9">
        <w:rPr>
          <w:rFonts w:ascii="Times New Roman" w:hAnsi="Times New Roman" w:cs="Times New Roman"/>
          <w:i/>
          <w:iCs/>
          <w:sz w:val="24"/>
          <w:szCs w:val="24"/>
        </w:rPr>
        <w:t xml:space="preserve"> </w:t>
      </w:r>
      <w:r w:rsidRPr="00BC2EB9">
        <w:rPr>
          <w:rFonts w:ascii="Times New Roman" w:hAnsi="Times New Roman" w:cs="Times New Roman"/>
          <w:i/>
          <w:iCs/>
          <w:sz w:val="24"/>
          <w:szCs w:val="24"/>
        </w:rPr>
        <w:t xml:space="preserve">kullanılacaksa şart </w:t>
      </w:r>
      <w:r w:rsidR="00C77DA8" w:rsidRPr="00BC2EB9">
        <w:rPr>
          <w:rFonts w:ascii="Times New Roman" w:hAnsi="Times New Roman" w:cs="Times New Roman"/>
          <w:i/>
          <w:iCs/>
          <w:sz w:val="24"/>
          <w:szCs w:val="24"/>
        </w:rPr>
        <w:t>ve şekilleri</w:t>
      </w:r>
      <w:r w:rsidRPr="00BC2EB9">
        <w:rPr>
          <w:rFonts w:ascii="Times New Roman" w:hAnsi="Times New Roman" w:cs="Times New Roman"/>
          <w:i/>
          <w:iCs/>
          <w:sz w:val="24"/>
          <w:szCs w:val="24"/>
        </w:rPr>
        <w:t xml:space="preserve">, </w:t>
      </w:r>
    </w:p>
    <w:p w14:paraId="75240432" w14:textId="23B42578" w:rsidR="00C77DA8" w:rsidRPr="00BC2EB9" w:rsidRDefault="001736B5" w:rsidP="00BC2EB9">
      <w:pPr>
        <w:spacing w:after="0" w:line="240" w:lineRule="auto"/>
        <w:rPr>
          <w:rFonts w:ascii="Times New Roman" w:hAnsi="Times New Roman" w:cs="Times New Roman"/>
          <w:i/>
          <w:iCs/>
          <w:sz w:val="24"/>
          <w:szCs w:val="24"/>
          <w:u w:val="single"/>
        </w:rPr>
      </w:pPr>
      <w:r w:rsidRPr="00BC2EB9">
        <w:rPr>
          <w:rFonts w:ascii="Times New Roman" w:hAnsi="Times New Roman" w:cs="Times New Roman"/>
          <w:i/>
          <w:iCs/>
          <w:sz w:val="24"/>
          <w:szCs w:val="24"/>
        </w:rPr>
        <w:t xml:space="preserve">f) Lokalin konferans, seminer, yemek, nişan, düğün ve </w:t>
      </w:r>
      <w:r w:rsidR="00C77DA8" w:rsidRPr="00BC2EB9">
        <w:rPr>
          <w:rFonts w:ascii="Times New Roman" w:hAnsi="Times New Roman" w:cs="Times New Roman"/>
          <w:i/>
          <w:iCs/>
          <w:sz w:val="24"/>
          <w:szCs w:val="24"/>
        </w:rPr>
        <w:t>benzeri toplantılar</w:t>
      </w:r>
      <w:r w:rsidRPr="00BC2EB9">
        <w:rPr>
          <w:rFonts w:ascii="Times New Roman" w:hAnsi="Times New Roman" w:cs="Times New Roman"/>
          <w:i/>
          <w:iCs/>
          <w:sz w:val="24"/>
          <w:szCs w:val="24"/>
        </w:rPr>
        <w:t xml:space="preserve"> için </w:t>
      </w:r>
      <w:r w:rsidRPr="00BC2EB9">
        <w:rPr>
          <w:rFonts w:ascii="Times New Roman" w:hAnsi="Times New Roman" w:cs="Times New Roman"/>
          <w:b/>
          <w:bCs/>
          <w:i/>
          <w:iCs/>
          <w:sz w:val="24"/>
          <w:szCs w:val="24"/>
          <w:u w:val="single"/>
        </w:rPr>
        <w:t>dernek üyelerine</w:t>
      </w:r>
      <w:r w:rsidR="00C77DA8" w:rsidRPr="00BC2EB9">
        <w:rPr>
          <w:rFonts w:ascii="Times New Roman" w:hAnsi="Times New Roman" w:cs="Times New Roman"/>
          <w:b/>
          <w:bCs/>
          <w:i/>
          <w:iCs/>
          <w:sz w:val="24"/>
          <w:szCs w:val="24"/>
          <w:u w:val="single"/>
        </w:rPr>
        <w:t xml:space="preserve"> </w:t>
      </w:r>
      <w:r w:rsidRPr="00BC2EB9">
        <w:rPr>
          <w:rFonts w:ascii="Times New Roman" w:hAnsi="Times New Roman" w:cs="Times New Roman"/>
          <w:b/>
          <w:bCs/>
          <w:i/>
          <w:iCs/>
          <w:sz w:val="24"/>
          <w:szCs w:val="24"/>
          <w:u w:val="single"/>
        </w:rPr>
        <w:t>tahsis</w:t>
      </w:r>
      <w:r w:rsidR="00C77DA8" w:rsidRPr="00BC2EB9">
        <w:rPr>
          <w:rFonts w:ascii="Times New Roman" w:hAnsi="Times New Roman" w:cs="Times New Roman"/>
          <w:b/>
          <w:bCs/>
          <w:i/>
          <w:iCs/>
          <w:sz w:val="24"/>
          <w:szCs w:val="24"/>
          <w:u w:val="single"/>
        </w:rPr>
        <w:t xml:space="preserve"> </w:t>
      </w:r>
      <w:r w:rsidRPr="00BC2EB9">
        <w:rPr>
          <w:rFonts w:ascii="Times New Roman" w:hAnsi="Times New Roman" w:cs="Times New Roman"/>
          <w:b/>
          <w:bCs/>
          <w:i/>
          <w:iCs/>
          <w:sz w:val="24"/>
          <w:szCs w:val="24"/>
          <w:u w:val="single"/>
        </w:rPr>
        <w:t>edilme</w:t>
      </w:r>
      <w:r w:rsidR="00C77DA8" w:rsidRPr="00BC2EB9">
        <w:rPr>
          <w:rFonts w:ascii="Times New Roman" w:hAnsi="Times New Roman" w:cs="Times New Roman"/>
          <w:b/>
          <w:bCs/>
          <w:i/>
          <w:iCs/>
          <w:sz w:val="24"/>
          <w:szCs w:val="24"/>
          <w:u w:val="single"/>
        </w:rPr>
        <w:t xml:space="preserve"> </w:t>
      </w:r>
      <w:r w:rsidRPr="00BC2EB9">
        <w:rPr>
          <w:rFonts w:ascii="Times New Roman" w:hAnsi="Times New Roman" w:cs="Times New Roman"/>
          <w:b/>
          <w:bCs/>
          <w:i/>
          <w:iCs/>
          <w:sz w:val="24"/>
          <w:szCs w:val="24"/>
          <w:u w:val="single"/>
        </w:rPr>
        <w:t>şekil ve</w:t>
      </w:r>
      <w:r w:rsidR="00C77DA8" w:rsidRPr="00BC2EB9">
        <w:rPr>
          <w:rFonts w:ascii="Times New Roman" w:hAnsi="Times New Roman" w:cs="Times New Roman"/>
          <w:b/>
          <w:bCs/>
          <w:i/>
          <w:iCs/>
          <w:sz w:val="24"/>
          <w:szCs w:val="24"/>
          <w:u w:val="single"/>
        </w:rPr>
        <w:t xml:space="preserve"> </w:t>
      </w:r>
      <w:r w:rsidRPr="00BC2EB9">
        <w:rPr>
          <w:rFonts w:ascii="Times New Roman" w:hAnsi="Times New Roman" w:cs="Times New Roman"/>
          <w:b/>
          <w:bCs/>
          <w:i/>
          <w:iCs/>
          <w:sz w:val="24"/>
          <w:szCs w:val="24"/>
          <w:u w:val="single"/>
        </w:rPr>
        <w:t>şartları.</w:t>
      </w:r>
      <w:r w:rsidRPr="00BC2EB9">
        <w:rPr>
          <w:rFonts w:ascii="Times New Roman" w:hAnsi="Times New Roman" w:cs="Times New Roman"/>
          <w:i/>
          <w:iCs/>
          <w:sz w:val="24"/>
          <w:szCs w:val="24"/>
          <w:u w:val="single"/>
        </w:rPr>
        <w:t xml:space="preserve"> </w:t>
      </w:r>
    </w:p>
    <w:p w14:paraId="765B13B0" w14:textId="7CEEBF50" w:rsidR="00C77DA8" w:rsidRPr="00170BC2" w:rsidRDefault="001736B5" w:rsidP="00170BC2">
      <w:pPr>
        <w:spacing w:before="120" w:after="0" w:line="240" w:lineRule="auto"/>
        <w:rPr>
          <w:rFonts w:ascii="Times New Roman" w:hAnsi="Times New Roman" w:cs="Times New Roman"/>
          <w:i/>
          <w:iCs/>
          <w:sz w:val="24"/>
          <w:szCs w:val="24"/>
        </w:rPr>
      </w:pPr>
      <w:r w:rsidRPr="00170BC2">
        <w:rPr>
          <w:rFonts w:ascii="Times New Roman" w:hAnsi="Times New Roman" w:cs="Times New Roman"/>
          <w:i/>
          <w:iCs/>
          <w:sz w:val="24"/>
          <w:szCs w:val="24"/>
        </w:rPr>
        <w:t xml:space="preserve">Lokalden </w:t>
      </w:r>
      <w:r w:rsidR="00587E0B" w:rsidRPr="00170BC2">
        <w:rPr>
          <w:rFonts w:ascii="Times New Roman" w:hAnsi="Times New Roman" w:cs="Times New Roman"/>
          <w:i/>
          <w:iCs/>
          <w:sz w:val="24"/>
          <w:szCs w:val="24"/>
        </w:rPr>
        <w:t>yararlanma başlıklı</w:t>
      </w:r>
      <w:r w:rsidR="00C77DA8" w:rsidRPr="00170BC2">
        <w:rPr>
          <w:rFonts w:ascii="Times New Roman" w:hAnsi="Times New Roman" w:cs="Times New Roman"/>
          <w:i/>
          <w:iCs/>
          <w:sz w:val="24"/>
          <w:szCs w:val="24"/>
        </w:rPr>
        <w:t xml:space="preserve"> 64. Maddesinde ise; “</w:t>
      </w:r>
    </w:p>
    <w:p w14:paraId="7EDBA31F" w14:textId="77777777" w:rsidR="000043AD" w:rsidRPr="00170BC2" w:rsidRDefault="00C77DA8" w:rsidP="00170BC2">
      <w:pPr>
        <w:spacing w:before="120" w:after="0" w:line="240" w:lineRule="auto"/>
        <w:jc w:val="both"/>
        <w:rPr>
          <w:rFonts w:ascii="Times New Roman" w:hAnsi="Times New Roman" w:cs="Times New Roman"/>
          <w:i/>
          <w:iCs/>
          <w:sz w:val="24"/>
          <w:szCs w:val="24"/>
        </w:rPr>
      </w:pPr>
      <w:r w:rsidRPr="00170BC2">
        <w:rPr>
          <w:rFonts w:ascii="Times New Roman" w:hAnsi="Times New Roman" w:cs="Times New Roman"/>
          <w:i/>
          <w:iCs/>
          <w:sz w:val="24"/>
          <w:szCs w:val="24"/>
        </w:rPr>
        <w:t>“</w:t>
      </w:r>
      <w:r w:rsidR="001736B5" w:rsidRPr="00170BC2">
        <w:rPr>
          <w:rFonts w:ascii="Times New Roman" w:hAnsi="Times New Roman" w:cs="Times New Roman"/>
          <w:i/>
          <w:iCs/>
          <w:sz w:val="24"/>
          <w:szCs w:val="24"/>
        </w:rPr>
        <w:t xml:space="preserve">Lokalden yararlanacak üyelere, dernek üyeliğine kabul kararının tarih </w:t>
      </w:r>
      <w:r w:rsidRPr="00170BC2">
        <w:rPr>
          <w:rFonts w:ascii="Times New Roman" w:hAnsi="Times New Roman" w:cs="Times New Roman"/>
          <w:i/>
          <w:iCs/>
          <w:sz w:val="24"/>
          <w:szCs w:val="24"/>
        </w:rPr>
        <w:t>ve sayısı</w:t>
      </w:r>
      <w:r w:rsidR="001736B5" w:rsidRPr="00170BC2">
        <w:rPr>
          <w:rFonts w:ascii="Times New Roman" w:hAnsi="Times New Roman" w:cs="Times New Roman"/>
          <w:i/>
          <w:iCs/>
          <w:sz w:val="24"/>
          <w:szCs w:val="24"/>
        </w:rPr>
        <w:t xml:space="preserve"> ile dernek başkanının imzası bulunan lokal kimlik kartı verilir. Üyeler lokalde </w:t>
      </w:r>
      <w:r w:rsidRPr="00170BC2">
        <w:rPr>
          <w:rFonts w:ascii="Times New Roman" w:hAnsi="Times New Roman" w:cs="Times New Roman"/>
          <w:i/>
          <w:iCs/>
          <w:sz w:val="24"/>
          <w:szCs w:val="24"/>
        </w:rPr>
        <w:t>bulundukları sürece</w:t>
      </w:r>
      <w:r w:rsidR="001736B5" w:rsidRPr="00170BC2">
        <w:rPr>
          <w:rFonts w:ascii="Times New Roman" w:hAnsi="Times New Roman" w:cs="Times New Roman"/>
          <w:i/>
          <w:iCs/>
          <w:sz w:val="24"/>
          <w:szCs w:val="24"/>
        </w:rPr>
        <w:t xml:space="preserve"> bu kimliği </w:t>
      </w:r>
      <w:r w:rsidRPr="00170BC2">
        <w:rPr>
          <w:rFonts w:ascii="Times New Roman" w:hAnsi="Times New Roman" w:cs="Times New Roman"/>
          <w:i/>
          <w:iCs/>
          <w:sz w:val="24"/>
          <w:szCs w:val="24"/>
        </w:rPr>
        <w:t>üzerlerinde taşımak</w:t>
      </w:r>
      <w:r w:rsidR="001736B5" w:rsidRPr="00170BC2">
        <w:rPr>
          <w:rFonts w:ascii="Times New Roman" w:hAnsi="Times New Roman" w:cs="Times New Roman"/>
          <w:i/>
          <w:iCs/>
          <w:sz w:val="24"/>
          <w:szCs w:val="24"/>
        </w:rPr>
        <w:t xml:space="preserve"> ve denetimler sırasında bu kartı göstermek zorundadırlar. Lokale o derneğin üyesi olmayanlar giremez. Ancak, üyelerin beraberindeki misafirleri lokallere kabul edilebilir. Misafirler lokalde </w:t>
      </w:r>
      <w:r w:rsidRPr="00170BC2">
        <w:rPr>
          <w:rFonts w:ascii="Times New Roman" w:hAnsi="Times New Roman" w:cs="Times New Roman"/>
          <w:i/>
          <w:iCs/>
          <w:sz w:val="24"/>
          <w:szCs w:val="24"/>
        </w:rPr>
        <w:t>bulundukları sürece</w:t>
      </w:r>
      <w:r w:rsidR="001736B5" w:rsidRPr="00170BC2">
        <w:rPr>
          <w:rFonts w:ascii="Times New Roman" w:hAnsi="Times New Roman" w:cs="Times New Roman"/>
          <w:i/>
          <w:iCs/>
          <w:sz w:val="24"/>
          <w:szCs w:val="24"/>
        </w:rPr>
        <w:t xml:space="preserve">, misafir </w:t>
      </w:r>
      <w:r w:rsidRPr="00170BC2">
        <w:rPr>
          <w:rFonts w:ascii="Times New Roman" w:hAnsi="Times New Roman" w:cs="Times New Roman"/>
          <w:i/>
          <w:iCs/>
          <w:sz w:val="24"/>
          <w:szCs w:val="24"/>
        </w:rPr>
        <w:t>kartlarını ilk</w:t>
      </w:r>
      <w:r w:rsidR="001736B5" w:rsidRPr="00170BC2">
        <w:rPr>
          <w:rFonts w:ascii="Times New Roman" w:hAnsi="Times New Roman" w:cs="Times New Roman"/>
          <w:i/>
          <w:iCs/>
          <w:sz w:val="24"/>
          <w:szCs w:val="24"/>
        </w:rPr>
        <w:t xml:space="preserve"> bakışta görülecek şekilde </w:t>
      </w:r>
      <w:r w:rsidRPr="00170BC2">
        <w:rPr>
          <w:rFonts w:ascii="Times New Roman" w:hAnsi="Times New Roman" w:cs="Times New Roman"/>
          <w:i/>
          <w:iCs/>
          <w:sz w:val="24"/>
          <w:szCs w:val="24"/>
        </w:rPr>
        <w:t>üzerlerinde taşımak</w:t>
      </w:r>
      <w:r w:rsidR="001736B5" w:rsidRPr="00170BC2">
        <w:rPr>
          <w:rFonts w:ascii="Times New Roman" w:hAnsi="Times New Roman" w:cs="Times New Roman"/>
          <w:i/>
          <w:iCs/>
          <w:sz w:val="24"/>
          <w:szCs w:val="24"/>
        </w:rPr>
        <w:t xml:space="preserve"> zorundadırlar</w:t>
      </w:r>
      <w:r w:rsidRPr="00170BC2">
        <w:rPr>
          <w:rFonts w:ascii="Times New Roman" w:hAnsi="Times New Roman" w:cs="Times New Roman"/>
          <w:i/>
          <w:iCs/>
          <w:sz w:val="24"/>
          <w:szCs w:val="24"/>
        </w:rPr>
        <w:t>”</w:t>
      </w:r>
    </w:p>
    <w:p w14:paraId="5276F746" w14:textId="1CA385B4" w:rsidR="00C77DA8" w:rsidRPr="00170BC2" w:rsidRDefault="000043AD" w:rsidP="00170BC2">
      <w:pPr>
        <w:spacing w:before="120" w:after="0" w:line="240" w:lineRule="auto"/>
        <w:jc w:val="both"/>
        <w:rPr>
          <w:rFonts w:ascii="Times New Roman" w:hAnsi="Times New Roman" w:cs="Times New Roman"/>
          <w:i/>
          <w:iCs/>
          <w:sz w:val="24"/>
          <w:szCs w:val="24"/>
        </w:rPr>
      </w:pPr>
      <w:r w:rsidRPr="00170BC2">
        <w:rPr>
          <w:rFonts w:ascii="Times New Roman" w:hAnsi="Times New Roman" w:cs="Times New Roman"/>
          <w:i/>
          <w:iCs/>
          <w:sz w:val="24"/>
          <w:szCs w:val="24"/>
        </w:rPr>
        <w:t>H</w:t>
      </w:r>
      <w:r w:rsidR="00C77DA8" w:rsidRPr="00170BC2">
        <w:rPr>
          <w:rFonts w:ascii="Times New Roman" w:hAnsi="Times New Roman" w:cs="Times New Roman"/>
          <w:i/>
          <w:iCs/>
          <w:sz w:val="24"/>
          <w:szCs w:val="24"/>
        </w:rPr>
        <w:t>ük</w:t>
      </w:r>
      <w:r w:rsidRPr="00170BC2">
        <w:rPr>
          <w:rFonts w:ascii="Times New Roman" w:hAnsi="Times New Roman" w:cs="Times New Roman"/>
          <w:i/>
          <w:iCs/>
          <w:sz w:val="24"/>
          <w:szCs w:val="24"/>
        </w:rPr>
        <w:t>ü</w:t>
      </w:r>
      <w:r w:rsidR="00C77DA8" w:rsidRPr="00170BC2">
        <w:rPr>
          <w:rFonts w:ascii="Times New Roman" w:hAnsi="Times New Roman" w:cs="Times New Roman"/>
          <w:i/>
          <w:iCs/>
          <w:sz w:val="24"/>
          <w:szCs w:val="24"/>
        </w:rPr>
        <w:t>m</w:t>
      </w:r>
      <w:r w:rsidRPr="00170BC2">
        <w:rPr>
          <w:rFonts w:ascii="Times New Roman" w:hAnsi="Times New Roman" w:cs="Times New Roman"/>
          <w:i/>
          <w:iCs/>
          <w:sz w:val="24"/>
          <w:szCs w:val="24"/>
        </w:rPr>
        <w:t>leri g</w:t>
      </w:r>
      <w:r w:rsidR="00C77DA8" w:rsidRPr="00170BC2">
        <w:rPr>
          <w:rFonts w:ascii="Times New Roman" w:hAnsi="Times New Roman" w:cs="Times New Roman"/>
          <w:i/>
          <w:iCs/>
          <w:sz w:val="24"/>
          <w:szCs w:val="24"/>
        </w:rPr>
        <w:t>öz önüne alındığında dernek lokallerinin yalnızca dernek üyelerine hizmet vermesi gerektiği açıktır. Derneğin tüzüğünde yer alan hedef kitlenin üyeler haricindeki</w:t>
      </w:r>
      <w:r w:rsidR="00587E0B" w:rsidRPr="00170BC2">
        <w:rPr>
          <w:rFonts w:ascii="Times New Roman" w:hAnsi="Times New Roman" w:cs="Times New Roman"/>
          <w:i/>
          <w:iCs/>
          <w:sz w:val="24"/>
          <w:szCs w:val="24"/>
        </w:rPr>
        <w:t xml:space="preserve"> kişileri de kapsaması, bu </w:t>
      </w:r>
      <w:r w:rsidRPr="00170BC2">
        <w:rPr>
          <w:rFonts w:ascii="Times New Roman" w:hAnsi="Times New Roman" w:cs="Times New Roman"/>
          <w:i/>
          <w:iCs/>
          <w:sz w:val="24"/>
          <w:szCs w:val="24"/>
        </w:rPr>
        <w:t>kişilerin</w:t>
      </w:r>
      <w:r w:rsidR="00587E0B" w:rsidRPr="00170BC2">
        <w:rPr>
          <w:rFonts w:ascii="Times New Roman" w:hAnsi="Times New Roman" w:cs="Times New Roman"/>
          <w:i/>
          <w:iCs/>
          <w:sz w:val="24"/>
          <w:szCs w:val="24"/>
        </w:rPr>
        <w:t xml:space="preserve"> doğrudan lokalden yararlanabilmesi sonucunu doğurmaz. </w:t>
      </w:r>
      <w:r w:rsidRPr="00170BC2">
        <w:rPr>
          <w:rFonts w:ascii="Times New Roman" w:hAnsi="Times New Roman" w:cs="Times New Roman"/>
          <w:i/>
          <w:iCs/>
          <w:sz w:val="24"/>
          <w:szCs w:val="24"/>
        </w:rPr>
        <w:t xml:space="preserve"> </w:t>
      </w:r>
      <w:r w:rsidRPr="00170BC2">
        <w:rPr>
          <w:rFonts w:ascii="Times New Roman" w:hAnsi="Times New Roman" w:cs="Times New Roman"/>
          <w:i/>
          <w:iCs/>
          <w:sz w:val="24"/>
          <w:szCs w:val="24"/>
          <w:u w:val="single"/>
        </w:rPr>
        <w:t>Derneklerin tüzükleri veya lokal yönergelerindeki hüküm veya düzenlemeler, kanun veya yönetmeliğin emredici hüküm ve düzenlemelerine aykırı olamaz.</w:t>
      </w:r>
      <w:r w:rsidRPr="00170BC2">
        <w:rPr>
          <w:rFonts w:ascii="Times New Roman" w:hAnsi="Times New Roman" w:cs="Times New Roman"/>
          <w:i/>
          <w:iCs/>
          <w:sz w:val="24"/>
          <w:szCs w:val="24"/>
        </w:rPr>
        <w:t xml:space="preserve"> Buna göre dernek lokal</w:t>
      </w:r>
      <w:r w:rsidR="00170BC2" w:rsidRPr="00170BC2">
        <w:rPr>
          <w:rFonts w:ascii="Times New Roman" w:hAnsi="Times New Roman" w:cs="Times New Roman"/>
          <w:i/>
          <w:iCs/>
          <w:sz w:val="24"/>
          <w:szCs w:val="24"/>
        </w:rPr>
        <w:t xml:space="preserve">inden yararlanacak olan lokal kimlik kartı sahibi üyeler ve yanlarındaki misafir kartı verilmiş misafirleri harici (personel, öğrenci </w:t>
      </w:r>
      <w:proofErr w:type="spellStart"/>
      <w:r w:rsidR="00170BC2" w:rsidRPr="00170BC2">
        <w:rPr>
          <w:rFonts w:ascii="Times New Roman" w:hAnsi="Times New Roman" w:cs="Times New Roman"/>
          <w:i/>
          <w:iCs/>
          <w:sz w:val="24"/>
          <w:szCs w:val="24"/>
        </w:rPr>
        <w:t>vb</w:t>
      </w:r>
      <w:proofErr w:type="spellEnd"/>
      <w:r w:rsidR="00170BC2" w:rsidRPr="00170BC2">
        <w:rPr>
          <w:rFonts w:ascii="Times New Roman" w:hAnsi="Times New Roman" w:cs="Times New Roman"/>
          <w:i/>
          <w:iCs/>
          <w:sz w:val="24"/>
          <w:szCs w:val="24"/>
        </w:rPr>
        <w:t xml:space="preserve"> diğer üye olmayan) kişilerin dernek lokalinden yararlandırılmasına olanak bulunmamaktadır. </w:t>
      </w:r>
    </w:p>
    <w:p w14:paraId="484CFC98" w14:textId="640F8A96" w:rsidR="00170BC2" w:rsidRPr="00170BC2" w:rsidRDefault="00170BC2" w:rsidP="00170BC2">
      <w:pPr>
        <w:spacing w:before="120" w:after="0" w:line="240" w:lineRule="auto"/>
        <w:jc w:val="both"/>
        <w:rPr>
          <w:rFonts w:ascii="Times New Roman" w:hAnsi="Times New Roman" w:cs="Times New Roman"/>
          <w:sz w:val="24"/>
          <w:szCs w:val="24"/>
        </w:rPr>
      </w:pPr>
      <w:r w:rsidRPr="00170BC2">
        <w:rPr>
          <w:rFonts w:ascii="Times New Roman" w:hAnsi="Times New Roman" w:cs="Times New Roman"/>
          <w:i/>
          <w:iCs/>
          <w:sz w:val="24"/>
          <w:szCs w:val="24"/>
        </w:rPr>
        <w:t>Lokal sınırları içinde yer alan ve cevabi yazınızdan belirli dönemlerde üçüncü kişilere kiraya verildiği anlaşılan Çim Amfinin ise dernekler yönetmeliğinin 63. Maddesi uyarınca ancak lokal yönergesinde belirlenen toplantı ve etkinlikler için yalnızca üyelere kiralanabileceği açıktır</w:t>
      </w:r>
      <w:r>
        <w:rPr>
          <w:rFonts w:ascii="Times New Roman" w:hAnsi="Times New Roman" w:cs="Times New Roman"/>
          <w:sz w:val="24"/>
          <w:szCs w:val="24"/>
        </w:rPr>
        <w:t xml:space="preserve">. </w:t>
      </w:r>
    </w:p>
    <w:p w14:paraId="39227703" w14:textId="77777777" w:rsidR="000043AD" w:rsidRDefault="000043AD" w:rsidP="00A437C3">
      <w:pPr>
        <w:spacing w:after="0" w:line="240" w:lineRule="auto"/>
      </w:pPr>
    </w:p>
    <w:p w14:paraId="7C6EA734" w14:textId="053DC134" w:rsidR="00170BC2" w:rsidRPr="00BC2EB9" w:rsidRDefault="00170BC2" w:rsidP="00A437C3">
      <w:pPr>
        <w:spacing w:after="0" w:line="240" w:lineRule="auto"/>
        <w:rPr>
          <w:rFonts w:ascii="Times New Roman" w:hAnsi="Times New Roman" w:cs="Times New Roman"/>
          <w:i/>
          <w:iCs/>
          <w:sz w:val="24"/>
          <w:szCs w:val="24"/>
        </w:rPr>
      </w:pPr>
      <w:r w:rsidRPr="00BC2EB9">
        <w:rPr>
          <w:rFonts w:ascii="Times New Roman" w:hAnsi="Times New Roman" w:cs="Times New Roman"/>
          <w:i/>
          <w:iCs/>
          <w:sz w:val="24"/>
          <w:szCs w:val="24"/>
        </w:rPr>
        <w:t xml:space="preserve">…   </w:t>
      </w:r>
      <w:proofErr w:type="gramStart"/>
      <w:r w:rsidRPr="00BC2EB9">
        <w:rPr>
          <w:rFonts w:ascii="Times New Roman" w:hAnsi="Times New Roman" w:cs="Times New Roman"/>
          <w:i/>
          <w:iCs/>
          <w:sz w:val="24"/>
          <w:szCs w:val="24"/>
        </w:rPr>
        <w:t>değişikliklerin  30</w:t>
      </w:r>
      <w:proofErr w:type="gramEnd"/>
      <w:r w:rsidRPr="00BC2EB9">
        <w:rPr>
          <w:rFonts w:ascii="Times New Roman" w:hAnsi="Times New Roman" w:cs="Times New Roman"/>
          <w:i/>
          <w:iCs/>
          <w:sz w:val="24"/>
          <w:szCs w:val="24"/>
        </w:rPr>
        <w:t xml:space="preserve"> gün içinde giderilmesi ve bilgi verilmesi ………… hususunda tebliğen rica ederim.  </w:t>
      </w:r>
    </w:p>
    <w:p w14:paraId="02CFE0C8" w14:textId="77777777" w:rsidR="00170BC2" w:rsidRDefault="00170BC2" w:rsidP="00A437C3">
      <w:pPr>
        <w:spacing w:after="0" w:line="240" w:lineRule="auto"/>
      </w:pPr>
    </w:p>
    <w:p w14:paraId="1ECACDD8" w14:textId="77777777" w:rsidR="00170BC2" w:rsidRDefault="00170BC2" w:rsidP="00A437C3">
      <w:pPr>
        <w:spacing w:after="0" w:line="240" w:lineRule="auto"/>
      </w:pPr>
    </w:p>
    <w:p w14:paraId="078A167B" w14:textId="77777777" w:rsidR="00170BC2" w:rsidRDefault="00170BC2" w:rsidP="00A437C3">
      <w:pPr>
        <w:spacing w:after="0" w:line="240" w:lineRule="auto"/>
      </w:pPr>
    </w:p>
    <w:p w14:paraId="21331A97" w14:textId="65479E20" w:rsidR="00170BC2" w:rsidRDefault="00170BC2" w:rsidP="00A437C3">
      <w:pPr>
        <w:spacing w:after="0" w:line="240" w:lineRule="auto"/>
        <w:sectPr w:rsidR="00170BC2" w:rsidSect="000043AD">
          <w:pgSz w:w="11906" w:h="16838"/>
          <w:pgMar w:top="720" w:right="720" w:bottom="720" w:left="720" w:header="708" w:footer="708" w:gutter="0"/>
          <w:cols w:space="708"/>
          <w:docGrid w:linePitch="360"/>
        </w:sectPr>
      </w:pPr>
    </w:p>
    <w:p w14:paraId="6F3CA05B" w14:textId="2DA4AAA4" w:rsidR="000043AD" w:rsidRDefault="000043AD" w:rsidP="00A437C3">
      <w:pPr>
        <w:spacing w:after="0" w:line="240" w:lineRule="auto"/>
      </w:pPr>
    </w:p>
    <w:p w14:paraId="087D2F80" w14:textId="77777777" w:rsidR="00587E0B" w:rsidRDefault="00587E0B" w:rsidP="00A437C3">
      <w:pPr>
        <w:spacing w:after="0" w:line="240" w:lineRule="auto"/>
        <w:rPr>
          <w:rFonts w:ascii="Verdana" w:eastAsia="Times New Roman" w:hAnsi="Verdana" w:cs="Times New Roman"/>
          <w:sz w:val="20"/>
          <w:szCs w:val="20"/>
          <w:lang w:eastAsia="tr-TR"/>
        </w:rPr>
      </w:pPr>
    </w:p>
    <w:p w14:paraId="1781A91C" w14:textId="77777777" w:rsidR="001736B5" w:rsidRPr="001736B5" w:rsidRDefault="001736B5" w:rsidP="00A437C3">
      <w:pPr>
        <w:spacing w:after="0" w:line="240" w:lineRule="auto"/>
        <w:rPr>
          <w:rFonts w:ascii="Verdana" w:eastAsia="Times New Roman" w:hAnsi="Verdana" w:cs="Times New Roman"/>
          <w:sz w:val="20"/>
          <w:szCs w:val="20"/>
          <w:lang w:eastAsia="tr-TR"/>
        </w:rPr>
      </w:pPr>
    </w:p>
    <w:p w14:paraId="3B02B160" w14:textId="77777777" w:rsidR="00D05DF7" w:rsidRDefault="00D05DF7" w:rsidP="00D05DF7">
      <w:pPr>
        <w:spacing w:after="0" w:line="240" w:lineRule="auto"/>
        <w:rPr>
          <w:rFonts w:ascii="Verdana" w:eastAsia="Times New Roman" w:hAnsi="Verdana" w:cs="Times New Roman"/>
          <w:b/>
          <w:bCs/>
          <w:sz w:val="20"/>
          <w:szCs w:val="20"/>
          <w:lang w:eastAsia="tr-TR"/>
        </w:rPr>
      </w:pPr>
    </w:p>
    <w:tbl>
      <w:tblPr>
        <w:tblStyle w:val="TabloKlavuzu"/>
        <w:tblW w:w="0" w:type="auto"/>
        <w:jc w:val="center"/>
        <w:tblLook w:val="04A0" w:firstRow="1" w:lastRow="0" w:firstColumn="1" w:lastColumn="0" w:noHBand="0" w:noVBand="1"/>
      </w:tblPr>
      <w:tblGrid>
        <w:gridCol w:w="6091"/>
        <w:gridCol w:w="5386"/>
        <w:gridCol w:w="3911"/>
      </w:tblGrid>
      <w:tr w:rsidR="009A495A" w:rsidRPr="009A495A" w14:paraId="7EB026AD" w14:textId="04D2692D" w:rsidTr="00170BC2">
        <w:trPr>
          <w:jc w:val="center"/>
        </w:trPr>
        <w:tc>
          <w:tcPr>
            <w:tcW w:w="6091" w:type="dxa"/>
            <w:shd w:val="clear" w:color="auto" w:fill="D9D9D9" w:themeFill="background1" w:themeFillShade="D9"/>
            <w:vAlign w:val="center"/>
          </w:tcPr>
          <w:p w14:paraId="715B7C26" w14:textId="77777777" w:rsidR="009A495A" w:rsidRPr="009A495A" w:rsidRDefault="009A495A" w:rsidP="009A495A">
            <w:pPr>
              <w:jc w:val="center"/>
              <w:rPr>
                <w:rFonts w:ascii="Verdana" w:eastAsia="Times New Roman" w:hAnsi="Verdana" w:cs="Times New Roman"/>
                <w:b/>
                <w:bCs/>
                <w:sz w:val="16"/>
                <w:szCs w:val="16"/>
                <w:lang w:eastAsia="tr-TR"/>
              </w:rPr>
            </w:pPr>
            <w:bookmarkStart w:id="1" w:name="_Hlk66982888"/>
          </w:p>
          <w:p w14:paraId="5DB6BA8F" w14:textId="77777777" w:rsidR="009A495A" w:rsidRPr="009A495A" w:rsidRDefault="009A495A" w:rsidP="009A495A">
            <w:pPr>
              <w:jc w:val="center"/>
              <w:rPr>
                <w:rFonts w:ascii="Verdana" w:eastAsia="Times New Roman" w:hAnsi="Verdana" w:cs="Times New Roman"/>
                <w:b/>
                <w:bCs/>
                <w:sz w:val="16"/>
                <w:szCs w:val="16"/>
                <w:lang w:eastAsia="tr-TR"/>
              </w:rPr>
            </w:pPr>
            <w:r w:rsidRPr="009A495A">
              <w:rPr>
                <w:rFonts w:ascii="Verdana" w:eastAsia="Times New Roman" w:hAnsi="Verdana" w:cs="Times New Roman"/>
                <w:b/>
                <w:bCs/>
                <w:sz w:val="16"/>
                <w:szCs w:val="16"/>
                <w:lang w:eastAsia="tr-TR"/>
              </w:rPr>
              <w:t>ESKİ HALİ</w:t>
            </w:r>
          </w:p>
          <w:p w14:paraId="461FEA6C" w14:textId="77777777" w:rsidR="009A495A" w:rsidRPr="009A495A" w:rsidRDefault="009A495A" w:rsidP="009A495A">
            <w:pPr>
              <w:jc w:val="center"/>
              <w:rPr>
                <w:rFonts w:ascii="Verdana" w:eastAsia="Times New Roman" w:hAnsi="Verdana" w:cs="Times New Roman"/>
                <w:b/>
                <w:bCs/>
                <w:sz w:val="16"/>
                <w:szCs w:val="16"/>
                <w:lang w:eastAsia="tr-TR"/>
              </w:rPr>
            </w:pPr>
          </w:p>
        </w:tc>
        <w:tc>
          <w:tcPr>
            <w:tcW w:w="5386" w:type="dxa"/>
            <w:shd w:val="clear" w:color="auto" w:fill="D9D9D9" w:themeFill="background1" w:themeFillShade="D9"/>
            <w:vAlign w:val="center"/>
          </w:tcPr>
          <w:p w14:paraId="51710F58" w14:textId="77777777" w:rsidR="009A495A" w:rsidRPr="009A495A" w:rsidRDefault="009A495A" w:rsidP="009A495A">
            <w:pPr>
              <w:jc w:val="center"/>
              <w:rPr>
                <w:rFonts w:ascii="Verdana" w:eastAsia="Times New Roman" w:hAnsi="Verdana" w:cs="Times New Roman"/>
                <w:b/>
                <w:bCs/>
                <w:sz w:val="16"/>
                <w:szCs w:val="16"/>
                <w:lang w:eastAsia="tr-TR"/>
              </w:rPr>
            </w:pPr>
          </w:p>
          <w:p w14:paraId="79668233" w14:textId="77777777" w:rsidR="009A495A" w:rsidRPr="009A495A" w:rsidRDefault="009A495A" w:rsidP="009A495A">
            <w:pPr>
              <w:jc w:val="center"/>
              <w:rPr>
                <w:rFonts w:ascii="Verdana" w:eastAsia="Times New Roman" w:hAnsi="Verdana" w:cs="Times New Roman"/>
                <w:b/>
                <w:bCs/>
                <w:sz w:val="16"/>
                <w:szCs w:val="16"/>
                <w:lang w:eastAsia="tr-TR"/>
              </w:rPr>
            </w:pPr>
            <w:r w:rsidRPr="009A495A">
              <w:rPr>
                <w:rFonts w:ascii="Verdana" w:eastAsia="Times New Roman" w:hAnsi="Verdana" w:cs="Times New Roman"/>
                <w:b/>
                <w:bCs/>
                <w:sz w:val="16"/>
                <w:szCs w:val="16"/>
                <w:lang w:eastAsia="tr-TR"/>
              </w:rPr>
              <w:t>YENİ HALİ</w:t>
            </w:r>
          </w:p>
          <w:p w14:paraId="6C9DD98F" w14:textId="77777777" w:rsidR="009A495A" w:rsidRPr="009A495A" w:rsidRDefault="009A495A" w:rsidP="009A495A">
            <w:pPr>
              <w:jc w:val="center"/>
              <w:rPr>
                <w:rFonts w:ascii="Verdana" w:eastAsia="Times New Roman" w:hAnsi="Verdana" w:cs="Times New Roman"/>
                <w:b/>
                <w:bCs/>
                <w:sz w:val="16"/>
                <w:szCs w:val="16"/>
                <w:lang w:eastAsia="tr-TR"/>
              </w:rPr>
            </w:pPr>
          </w:p>
        </w:tc>
        <w:tc>
          <w:tcPr>
            <w:tcW w:w="3911" w:type="dxa"/>
            <w:shd w:val="clear" w:color="auto" w:fill="D9D9D9" w:themeFill="background1" w:themeFillShade="D9"/>
            <w:vAlign w:val="center"/>
          </w:tcPr>
          <w:p w14:paraId="1719A104" w14:textId="72D0386F" w:rsidR="009A495A" w:rsidRPr="009A495A" w:rsidRDefault="001736B5" w:rsidP="009A495A">
            <w:pPr>
              <w:jc w:val="center"/>
              <w:rPr>
                <w:rFonts w:ascii="Verdana" w:eastAsia="Times New Roman" w:hAnsi="Verdana" w:cs="Times New Roman"/>
                <w:b/>
                <w:bCs/>
                <w:sz w:val="16"/>
                <w:szCs w:val="16"/>
                <w:lang w:eastAsia="tr-TR"/>
              </w:rPr>
            </w:pPr>
            <w:r>
              <w:rPr>
                <w:rFonts w:ascii="Verdana" w:eastAsia="Times New Roman" w:hAnsi="Verdana" w:cs="Times New Roman"/>
                <w:b/>
                <w:bCs/>
                <w:sz w:val="16"/>
                <w:szCs w:val="16"/>
                <w:lang w:eastAsia="tr-TR"/>
              </w:rPr>
              <w:t xml:space="preserve">Gerekçe </w:t>
            </w:r>
          </w:p>
        </w:tc>
      </w:tr>
      <w:tr w:rsidR="009A495A" w:rsidRPr="009A495A" w14:paraId="0D077960" w14:textId="4D42DCBC" w:rsidTr="001E4F7F">
        <w:trPr>
          <w:jc w:val="center"/>
        </w:trPr>
        <w:tc>
          <w:tcPr>
            <w:tcW w:w="6091" w:type="dxa"/>
            <w:vAlign w:val="center"/>
          </w:tcPr>
          <w:p w14:paraId="0E378A36" w14:textId="2597F05E" w:rsidR="009A495A" w:rsidRDefault="009A495A" w:rsidP="009A495A">
            <w:pPr>
              <w:shd w:val="clear" w:color="auto" w:fill="FFFFFF"/>
              <w:jc w:val="both"/>
              <w:outlineLvl w:val="3"/>
              <w:rPr>
                <w:rFonts w:ascii="Verdana" w:eastAsia="Times New Roman" w:hAnsi="Verdana" w:cstheme="minorHAnsi"/>
                <w:b/>
                <w:bCs/>
                <w:lang w:eastAsia="tr-TR"/>
              </w:rPr>
            </w:pPr>
            <w:r w:rsidRPr="00611F6C">
              <w:rPr>
                <w:rFonts w:ascii="Verdana" w:eastAsia="Times New Roman" w:hAnsi="Verdana" w:cstheme="minorHAnsi"/>
                <w:b/>
                <w:bCs/>
                <w:lang w:eastAsia="tr-TR"/>
              </w:rPr>
              <w:t>LOKAL YÖNERGESİ</w:t>
            </w:r>
          </w:p>
          <w:p w14:paraId="50ED0B75" w14:textId="77777777" w:rsidR="006C529D" w:rsidRPr="00611F6C" w:rsidRDefault="006C529D" w:rsidP="009A495A">
            <w:pPr>
              <w:shd w:val="clear" w:color="auto" w:fill="FFFFFF"/>
              <w:jc w:val="both"/>
              <w:outlineLvl w:val="3"/>
              <w:rPr>
                <w:rFonts w:ascii="Verdana" w:eastAsia="Times New Roman" w:hAnsi="Verdana" w:cstheme="minorHAnsi"/>
                <w:b/>
                <w:bCs/>
                <w:lang w:eastAsia="tr-TR"/>
              </w:rPr>
            </w:pPr>
          </w:p>
          <w:p w14:paraId="03BDF377" w14:textId="77777777" w:rsidR="009A495A" w:rsidRPr="009A495A" w:rsidRDefault="009A495A" w:rsidP="009A495A">
            <w:pPr>
              <w:shd w:val="clear" w:color="auto" w:fill="FFFFFF"/>
              <w:jc w:val="both"/>
              <w:outlineLvl w:val="3"/>
              <w:rPr>
                <w:rFonts w:ascii="Verdana" w:eastAsia="Times New Roman" w:hAnsi="Verdana" w:cstheme="minorHAnsi"/>
                <w:b/>
                <w:bCs/>
                <w:sz w:val="16"/>
                <w:szCs w:val="16"/>
                <w:lang w:eastAsia="tr-TR"/>
              </w:rPr>
            </w:pPr>
            <w:r w:rsidRPr="009A495A">
              <w:rPr>
                <w:rFonts w:ascii="Verdana" w:eastAsia="Times New Roman" w:hAnsi="Verdana" w:cstheme="minorHAnsi"/>
                <w:b/>
                <w:bCs/>
                <w:sz w:val="16"/>
                <w:szCs w:val="16"/>
                <w:lang w:eastAsia="tr-TR"/>
              </w:rPr>
              <w:t>AMAÇ, TANIMLAR, İLKELER</w:t>
            </w:r>
          </w:p>
          <w:p w14:paraId="2A190542" w14:textId="603C7520" w:rsidR="009A495A" w:rsidRPr="009A495A" w:rsidRDefault="009A495A" w:rsidP="009A495A">
            <w:pPr>
              <w:shd w:val="clear" w:color="auto" w:fill="FFFFFF"/>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r>
          </w:p>
          <w:p w14:paraId="357E9B3C" w14:textId="3B4D934F" w:rsidR="009A495A" w:rsidRPr="009A495A" w:rsidRDefault="009A495A" w:rsidP="009A495A">
            <w:pPr>
              <w:shd w:val="clear" w:color="auto" w:fill="FFFFFF"/>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Bu yönetmelik, ODTÜ Mezunları Derneği tüzüğünün ilgili maddesinde tanımlanan, ODTÜ yerleşkesi içinde yer alan iktisadi işletme niteliğindeki tesisin işletilmesindeki esasların belirlenmesi amacıyla hazırlanmıştır.</w:t>
            </w:r>
          </w:p>
        </w:tc>
        <w:tc>
          <w:tcPr>
            <w:tcW w:w="5386" w:type="dxa"/>
            <w:vAlign w:val="center"/>
          </w:tcPr>
          <w:p w14:paraId="5C52773C" w14:textId="09976C99" w:rsidR="009A495A" w:rsidRDefault="00611F6C" w:rsidP="006C529D">
            <w:pPr>
              <w:shd w:val="clear" w:color="auto" w:fill="FFFFFF"/>
              <w:jc w:val="both"/>
              <w:outlineLvl w:val="3"/>
              <w:rPr>
                <w:rFonts w:ascii="Verdana" w:eastAsia="Times New Roman" w:hAnsi="Verdana" w:cstheme="minorHAnsi"/>
                <w:b/>
                <w:bCs/>
                <w:lang w:eastAsia="tr-TR"/>
              </w:rPr>
            </w:pPr>
            <w:r w:rsidRPr="00611F6C">
              <w:rPr>
                <w:rFonts w:ascii="Verdana" w:eastAsia="Times New Roman" w:hAnsi="Verdana" w:cstheme="minorHAnsi"/>
                <w:b/>
                <w:bCs/>
                <w:lang w:eastAsia="tr-TR"/>
              </w:rPr>
              <w:t>LOKAL YÖNERGESİ</w:t>
            </w:r>
          </w:p>
          <w:p w14:paraId="112DD02C" w14:textId="77777777" w:rsidR="006C529D" w:rsidRPr="00611F6C" w:rsidRDefault="006C529D" w:rsidP="006C529D">
            <w:pPr>
              <w:shd w:val="clear" w:color="auto" w:fill="FFFFFF"/>
              <w:jc w:val="both"/>
              <w:outlineLvl w:val="3"/>
              <w:rPr>
                <w:rFonts w:ascii="Verdana" w:eastAsia="Times New Roman" w:hAnsi="Verdana" w:cstheme="minorHAnsi"/>
                <w:b/>
                <w:bCs/>
                <w:lang w:eastAsia="tr-TR"/>
              </w:rPr>
            </w:pPr>
          </w:p>
          <w:p w14:paraId="4D5E2B2B" w14:textId="62B51602" w:rsidR="009A495A" w:rsidRPr="009A495A" w:rsidRDefault="009A495A" w:rsidP="009A495A">
            <w:pPr>
              <w:shd w:val="clear" w:color="auto" w:fill="FFFFFF"/>
              <w:jc w:val="both"/>
              <w:outlineLvl w:val="3"/>
              <w:rPr>
                <w:rFonts w:ascii="Verdana" w:eastAsia="Times New Roman" w:hAnsi="Verdana" w:cstheme="minorHAnsi"/>
                <w:b/>
                <w:bCs/>
                <w:sz w:val="16"/>
                <w:szCs w:val="16"/>
                <w:lang w:eastAsia="tr-TR"/>
              </w:rPr>
            </w:pPr>
            <w:r w:rsidRPr="009A495A">
              <w:rPr>
                <w:rFonts w:ascii="Verdana" w:eastAsia="Times New Roman" w:hAnsi="Verdana" w:cstheme="minorHAnsi"/>
                <w:b/>
                <w:bCs/>
                <w:sz w:val="16"/>
                <w:szCs w:val="16"/>
                <w:lang w:eastAsia="tr-TR"/>
              </w:rPr>
              <w:t>AMAÇ, TANIMLAR, İLKELER</w:t>
            </w:r>
          </w:p>
          <w:p w14:paraId="7B32279E" w14:textId="619D07AD" w:rsidR="009A495A" w:rsidRPr="009A495A" w:rsidRDefault="009A495A" w:rsidP="009A495A">
            <w:pPr>
              <w:shd w:val="clear" w:color="auto" w:fill="FFFFFF"/>
              <w:ind w:left="36"/>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r>
          </w:p>
          <w:p w14:paraId="6ED56EC5" w14:textId="28121C1A" w:rsidR="009A495A" w:rsidRPr="009A495A" w:rsidRDefault="009A495A" w:rsidP="009A495A">
            <w:pPr>
              <w:shd w:val="clear" w:color="auto" w:fill="FFFFFF"/>
              <w:ind w:left="36"/>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 xml:space="preserve">Bu yönetmelik, ODTÜ Mezunları Derneği tüzüğünün ilgili maddesinde tanımlanan, ODTÜ </w:t>
            </w:r>
            <w:r w:rsidRPr="009A495A">
              <w:rPr>
                <w:rFonts w:ascii="Verdana" w:eastAsia="Times New Roman" w:hAnsi="Verdana" w:cstheme="minorHAnsi"/>
                <w:color w:val="FF0000"/>
                <w:sz w:val="16"/>
                <w:szCs w:val="16"/>
                <w:lang w:eastAsia="tr-TR"/>
              </w:rPr>
              <w:t xml:space="preserve">Mezunları Derneği </w:t>
            </w:r>
            <w:r w:rsidRPr="007F3415">
              <w:rPr>
                <w:rFonts w:ascii="Verdana" w:eastAsia="Times New Roman" w:hAnsi="Verdana" w:cstheme="minorHAnsi"/>
                <w:strike/>
                <w:color w:val="FF0000"/>
                <w:sz w:val="16"/>
                <w:szCs w:val="16"/>
                <w:highlight w:val="yellow"/>
                <w:lang w:eastAsia="tr-TR"/>
              </w:rPr>
              <w:t xml:space="preserve">yerleşkesi </w:t>
            </w:r>
            <w:r w:rsidRPr="0010090E">
              <w:rPr>
                <w:rFonts w:ascii="Verdana" w:eastAsia="Times New Roman" w:hAnsi="Verdana" w:cstheme="minorHAnsi"/>
                <w:strike/>
                <w:color w:val="FF0000"/>
                <w:sz w:val="16"/>
                <w:szCs w:val="16"/>
                <w:highlight w:val="yellow"/>
                <w:lang w:eastAsia="tr-TR"/>
              </w:rPr>
              <w:t>içinde yer alan</w:t>
            </w:r>
            <w:r w:rsidRPr="0010090E">
              <w:rPr>
                <w:rFonts w:ascii="Verdana" w:eastAsia="Times New Roman" w:hAnsi="Verdana" w:cstheme="minorHAnsi"/>
                <w:color w:val="FF0000"/>
                <w:sz w:val="16"/>
                <w:szCs w:val="16"/>
                <w:lang w:eastAsia="tr-TR"/>
              </w:rPr>
              <w:t xml:space="preserve"> </w:t>
            </w:r>
            <w:bookmarkStart w:id="2" w:name="_Hlk48311348"/>
            <w:r w:rsidRPr="009A495A">
              <w:rPr>
                <w:rFonts w:ascii="Verdana" w:eastAsia="Times New Roman" w:hAnsi="Verdana" w:cstheme="minorHAnsi"/>
                <w:color w:val="FF0000"/>
                <w:sz w:val="16"/>
                <w:szCs w:val="16"/>
                <w:lang w:eastAsia="tr-TR"/>
              </w:rPr>
              <w:t xml:space="preserve">Lokal </w:t>
            </w:r>
            <w:r w:rsidRPr="009A495A">
              <w:rPr>
                <w:rFonts w:ascii="Verdana" w:eastAsia="Times New Roman" w:hAnsi="Verdana" w:cstheme="minorHAnsi"/>
                <w:sz w:val="16"/>
                <w:szCs w:val="16"/>
                <w:lang w:eastAsia="tr-TR"/>
              </w:rPr>
              <w:t>İktisadi İşletme</w:t>
            </w:r>
            <w:r w:rsidRPr="009A495A">
              <w:rPr>
                <w:rFonts w:ascii="Verdana" w:eastAsia="Times New Roman" w:hAnsi="Verdana" w:cstheme="minorHAnsi"/>
                <w:color w:val="FF0000"/>
                <w:sz w:val="16"/>
                <w:szCs w:val="16"/>
                <w:lang w:eastAsia="tr-TR"/>
              </w:rPr>
              <w:t>s</w:t>
            </w:r>
            <w:r w:rsidR="007F3415">
              <w:rPr>
                <w:rFonts w:ascii="Verdana" w:eastAsia="Times New Roman" w:hAnsi="Verdana" w:cstheme="minorHAnsi"/>
                <w:color w:val="FF0000"/>
                <w:sz w:val="16"/>
                <w:szCs w:val="16"/>
                <w:lang w:eastAsia="tr-TR"/>
              </w:rPr>
              <w:t xml:space="preserve">inin kullanılmasındaki </w:t>
            </w:r>
            <w:bookmarkEnd w:id="2"/>
            <w:r w:rsidRPr="0010090E">
              <w:rPr>
                <w:rFonts w:ascii="Verdana" w:eastAsia="Times New Roman" w:hAnsi="Verdana" w:cstheme="minorHAnsi"/>
                <w:strike/>
                <w:color w:val="FF0000"/>
                <w:sz w:val="16"/>
                <w:szCs w:val="16"/>
                <w:highlight w:val="yellow"/>
                <w:lang w:eastAsia="tr-TR"/>
              </w:rPr>
              <w:t>niteliğindeki tesisin işletilmesindeki</w:t>
            </w:r>
            <w:r w:rsidRPr="0010090E">
              <w:rPr>
                <w:rFonts w:ascii="Verdana" w:eastAsia="Times New Roman" w:hAnsi="Verdana" w:cstheme="minorHAnsi"/>
                <w:color w:val="FF0000"/>
                <w:sz w:val="16"/>
                <w:szCs w:val="16"/>
                <w:lang w:eastAsia="tr-TR"/>
              </w:rPr>
              <w:t xml:space="preserve"> </w:t>
            </w:r>
            <w:r w:rsidRPr="009A495A">
              <w:rPr>
                <w:rFonts w:ascii="Verdana" w:eastAsia="Times New Roman" w:hAnsi="Verdana" w:cstheme="minorHAnsi"/>
                <w:sz w:val="16"/>
                <w:szCs w:val="16"/>
                <w:lang w:eastAsia="tr-TR"/>
              </w:rPr>
              <w:t>esasları</w:t>
            </w:r>
            <w:r w:rsidRPr="0010090E">
              <w:rPr>
                <w:rFonts w:ascii="Verdana" w:eastAsia="Times New Roman" w:hAnsi="Verdana" w:cstheme="minorHAnsi"/>
                <w:strike/>
                <w:color w:val="FF0000"/>
                <w:sz w:val="16"/>
                <w:szCs w:val="16"/>
                <w:highlight w:val="yellow"/>
                <w:lang w:eastAsia="tr-TR"/>
              </w:rPr>
              <w:t>n</w:t>
            </w:r>
            <w:r w:rsidRPr="009A495A">
              <w:rPr>
                <w:rFonts w:ascii="Verdana" w:eastAsia="Times New Roman" w:hAnsi="Verdana" w:cstheme="minorHAnsi"/>
                <w:sz w:val="16"/>
                <w:szCs w:val="16"/>
                <w:lang w:eastAsia="tr-TR"/>
              </w:rPr>
              <w:t xml:space="preserve"> belirle</w:t>
            </w:r>
            <w:r w:rsidR="007F3415">
              <w:rPr>
                <w:rFonts w:ascii="Verdana" w:eastAsia="Times New Roman" w:hAnsi="Verdana" w:cstheme="minorHAnsi"/>
                <w:sz w:val="16"/>
                <w:szCs w:val="16"/>
                <w:lang w:eastAsia="tr-TR"/>
              </w:rPr>
              <w:t xml:space="preserve">r. </w:t>
            </w:r>
            <w:proofErr w:type="spellStart"/>
            <w:proofErr w:type="gramStart"/>
            <w:r w:rsidRPr="0010090E">
              <w:rPr>
                <w:rFonts w:ascii="Verdana" w:eastAsia="Times New Roman" w:hAnsi="Verdana" w:cstheme="minorHAnsi"/>
                <w:strike/>
                <w:color w:val="FF0000"/>
                <w:sz w:val="16"/>
                <w:szCs w:val="16"/>
                <w:highlight w:val="yellow"/>
                <w:lang w:eastAsia="tr-TR"/>
              </w:rPr>
              <w:t>nmesi</w:t>
            </w:r>
            <w:proofErr w:type="spellEnd"/>
            <w:proofErr w:type="gramEnd"/>
            <w:r w:rsidRPr="0010090E">
              <w:rPr>
                <w:rFonts w:ascii="Verdana" w:eastAsia="Times New Roman" w:hAnsi="Verdana" w:cstheme="minorHAnsi"/>
                <w:strike/>
                <w:color w:val="FF0000"/>
                <w:sz w:val="16"/>
                <w:szCs w:val="16"/>
                <w:highlight w:val="yellow"/>
                <w:lang w:eastAsia="tr-TR"/>
              </w:rPr>
              <w:t xml:space="preserve"> amacıyla hazırlanmıştır.</w:t>
            </w:r>
          </w:p>
        </w:tc>
        <w:tc>
          <w:tcPr>
            <w:tcW w:w="3911" w:type="dxa"/>
            <w:shd w:val="clear" w:color="auto" w:fill="auto"/>
            <w:vAlign w:val="center"/>
          </w:tcPr>
          <w:p w14:paraId="655741A3" w14:textId="77777777" w:rsidR="00170BC2" w:rsidRPr="001E4F7F" w:rsidRDefault="00170BC2" w:rsidP="009A495A">
            <w:pPr>
              <w:shd w:val="clear" w:color="auto" w:fill="FFFFFF"/>
              <w:ind w:left="36"/>
              <w:jc w:val="both"/>
              <w:outlineLvl w:val="3"/>
            </w:pPr>
          </w:p>
          <w:p w14:paraId="191B00AD" w14:textId="5801DF11" w:rsidR="009A495A" w:rsidRPr="001E4F7F" w:rsidRDefault="001736B5" w:rsidP="009A495A">
            <w:pPr>
              <w:shd w:val="clear" w:color="auto" w:fill="FFFFFF"/>
              <w:ind w:left="36"/>
              <w:jc w:val="both"/>
              <w:outlineLvl w:val="3"/>
              <w:rPr>
                <w:rFonts w:ascii="Verdana" w:eastAsia="Times New Roman" w:hAnsi="Verdana" w:cstheme="minorHAnsi"/>
                <w:b/>
                <w:bCs/>
                <w:sz w:val="16"/>
                <w:szCs w:val="16"/>
                <w:lang w:eastAsia="tr-TR"/>
              </w:rPr>
            </w:pPr>
            <w:r w:rsidRPr="001E4F7F">
              <w:t xml:space="preserve">ÇİM </w:t>
            </w:r>
            <w:proofErr w:type="spellStart"/>
            <w:r w:rsidRPr="001E4F7F">
              <w:t>AMFİ’nin</w:t>
            </w:r>
            <w:proofErr w:type="spellEnd"/>
            <w:r w:rsidRPr="001E4F7F">
              <w:t xml:space="preserve"> LOKAL olarak belirlediğimiz alanın dışında bambaşka bir yer olması nedeniyle </w:t>
            </w:r>
            <w:r w:rsidR="00170BC2" w:rsidRPr="001E4F7F">
              <w:t>lokal iktisadi işletmesi alanı tanımlanmıştır.</w:t>
            </w:r>
          </w:p>
        </w:tc>
      </w:tr>
      <w:tr w:rsidR="009A495A" w:rsidRPr="009A495A" w14:paraId="22C68507" w14:textId="3BF5A14C" w:rsidTr="00170BC2">
        <w:trPr>
          <w:jc w:val="center"/>
        </w:trPr>
        <w:tc>
          <w:tcPr>
            <w:tcW w:w="6091" w:type="dxa"/>
            <w:vAlign w:val="center"/>
          </w:tcPr>
          <w:p w14:paraId="200A11C3" w14:textId="41527C45" w:rsidR="009A495A" w:rsidRPr="009A495A" w:rsidRDefault="009A495A" w:rsidP="009A495A">
            <w:pPr>
              <w:shd w:val="clear" w:color="auto" w:fill="FFFFFF"/>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2</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r>
          </w:p>
          <w:p w14:paraId="4F983797" w14:textId="58C53188" w:rsidR="009A495A" w:rsidRPr="009A495A" w:rsidRDefault="009A495A" w:rsidP="009A495A">
            <w:pPr>
              <w:shd w:val="clear" w:color="auto" w:fill="FFFFFF"/>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ODTÜ MEZUNLARI DERNEĞİ TESİS İŞLETMESİ; bu yönetmelikte belirtilen ve görevleri, yetkileri, sorumlulukları bu yönetmelik ile sınırlı olan organlarca yönetilen, kendi işletme bütçesine sahip, sosyal ve iktisadi amaçlı bir kuruluştur.</w:t>
            </w:r>
          </w:p>
        </w:tc>
        <w:tc>
          <w:tcPr>
            <w:tcW w:w="5386" w:type="dxa"/>
            <w:vAlign w:val="center"/>
          </w:tcPr>
          <w:p w14:paraId="414DD4C4" w14:textId="14764BBF" w:rsidR="009A495A" w:rsidRPr="009A495A" w:rsidRDefault="009A495A" w:rsidP="009A495A">
            <w:pPr>
              <w:shd w:val="clear" w:color="auto" w:fill="FFFFFF"/>
              <w:ind w:left="36"/>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2</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r>
          </w:p>
          <w:p w14:paraId="3D48A971" w14:textId="4E26CB30" w:rsidR="009A495A" w:rsidRPr="009A495A" w:rsidRDefault="009A495A" w:rsidP="009A495A">
            <w:pPr>
              <w:shd w:val="clear" w:color="auto" w:fill="FFFFFF"/>
              <w:ind w:left="36"/>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 xml:space="preserve">ODTÜ MEZUNLARI DERNEĞİ </w:t>
            </w:r>
            <w:r w:rsidRPr="009A495A">
              <w:rPr>
                <w:rFonts w:ascii="Verdana" w:eastAsia="Times New Roman" w:hAnsi="Verdana" w:cstheme="minorHAnsi"/>
                <w:color w:val="FF0000"/>
                <w:sz w:val="16"/>
                <w:szCs w:val="16"/>
                <w:lang w:eastAsia="tr-TR"/>
              </w:rPr>
              <w:t xml:space="preserve">LOKAL İKTİSADİ </w:t>
            </w:r>
            <w:r w:rsidRPr="009A495A">
              <w:rPr>
                <w:rFonts w:ascii="Verdana" w:eastAsia="Times New Roman" w:hAnsi="Verdana" w:cstheme="minorHAnsi"/>
                <w:strike/>
                <w:color w:val="FF0000"/>
                <w:sz w:val="16"/>
                <w:szCs w:val="16"/>
                <w:highlight w:val="yellow"/>
                <w:lang w:eastAsia="tr-TR"/>
              </w:rPr>
              <w:t>TESİS</w:t>
            </w:r>
            <w:r w:rsidRPr="009A495A">
              <w:rPr>
                <w:rFonts w:ascii="Verdana" w:eastAsia="Times New Roman" w:hAnsi="Verdana" w:cstheme="minorHAnsi"/>
                <w:color w:val="FF0000"/>
                <w:sz w:val="16"/>
                <w:szCs w:val="16"/>
                <w:lang w:eastAsia="tr-TR"/>
              </w:rPr>
              <w:t xml:space="preserve"> </w:t>
            </w:r>
            <w:r w:rsidRPr="009A495A">
              <w:rPr>
                <w:rFonts w:ascii="Verdana" w:eastAsia="Times New Roman" w:hAnsi="Verdana" w:cstheme="minorHAnsi"/>
                <w:sz w:val="16"/>
                <w:szCs w:val="16"/>
                <w:lang w:eastAsia="tr-TR"/>
              </w:rPr>
              <w:t>İŞLETMESİ; bu yönetmelikte belirtilen ve görevleri, yetkileri, sorumlulukları bu yönetmelik ile sınırlı olan organlarca yönetilen, kendi işletme bütçesine sahip, sosyal ve iktisadi amaçlı bir kuruluştur.</w:t>
            </w:r>
          </w:p>
          <w:p w14:paraId="1D997266" w14:textId="77777777" w:rsidR="009A495A" w:rsidRPr="009A495A" w:rsidRDefault="009A495A" w:rsidP="009A495A">
            <w:pPr>
              <w:ind w:left="36"/>
              <w:jc w:val="both"/>
              <w:rPr>
                <w:rFonts w:ascii="Verdana" w:eastAsia="Times New Roman" w:hAnsi="Verdana" w:cs="Times New Roman"/>
                <w:b/>
                <w:bCs/>
                <w:sz w:val="16"/>
                <w:szCs w:val="16"/>
                <w:lang w:eastAsia="tr-TR"/>
              </w:rPr>
            </w:pPr>
          </w:p>
        </w:tc>
        <w:tc>
          <w:tcPr>
            <w:tcW w:w="3911" w:type="dxa"/>
            <w:vAlign w:val="center"/>
          </w:tcPr>
          <w:p w14:paraId="5939C024" w14:textId="1E4AC31A" w:rsidR="009A495A" w:rsidRPr="009A495A" w:rsidRDefault="009A495A" w:rsidP="00281E80">
            <w:pPr>
              <w:shd w:val="clear" w:color="auto" w:fill="FFFFFF"/>
              <w:jc w:val="both"/>
              <w:rPr>
                <w:rFonts w:ascii="Verdana" w:eastAsia="Times New Roman" w:hAnsi="Verdana" w:cstheme="minorHAnsi"/>
                <w:b/>
                <w:bCs/>
                <w:sz w:val="16"/>
                <w:szCs w:val="16"/>
                <w:bdr w:val="none" w:sz="0" w:space="0" w:color="auto" w:frame="1"/>
                <w:lang w:eastAsia="tr-TR"/>
              </w:rPr>
            </w:pPr>
          </w:p>
        </w:tc>
      </w:tr>
      <w:tr w:rsidR="009A495A" w:rsidRPr="009A495A" w14:paraId="0DDD6754" w14:textId="178D15A0" w:rsidTr="00170BC2">
        <w:trPr>
          <w:jc w:val="center"/>
        </w:trPr>
        <w:tc>
          <w:tcPr>
            <w:tcW w:w="6091" w:type="dxa"/>
            <w:vAlign w:val="center"/>
          </w:tcPr>
          <w:p w14:paraId="7CBB1173" w14:textId="5BBF52C6" w:rsidR="009A495A" w:rsidRPr="009A495A" w:rsidRDefault="009A495A" w:rsidP="009A495A">
            <w:pPr>
              <w:shd w:val="clear" w:color="auto" w:fill="FFFFFF"/>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3</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r>
          </w:p>
          <w:p w14:paraId="60C8FCF2" w14:textId="3D583A22" w:rsidR="009A495A" w:rsidRPr="009A495A" w:rsidRDefault="009A495A" w:rsidP="009A495A">
            <w:pPr>
              <w:shd w:val="clear" w:color="auto" w:fill="FFFFFF"/>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Yönetmeliğin bundan sonraki maddelerinde ODTÜ Mezunları Derneği “Dernek”, ODTÜ Mezunları Derneği Yönetim Kurulu “Yönetim Kurulu”, ODTÜ Mezunları Derneği Tesisi “Tesis”, ODTÜ Mezunları Derneği Tesis İşletmesi “İşletme”, Orta Doğu Teknik Üniversitesi “Üniversite” ve ODTÜ Mezunları Derneği üyeleri “Üye” olarak anılacaktır.</w:t>
            </w:r>
          </w:p>
          <w:p w14:paraId="4E93D584" w14:textId="77777777" w:rsidR="009A495A" w:rsidRPr="009A495A" w:rsidRDefault="009A495A" w:rsidP="009A495A">
            <w:pPr>
              <w:rPr>
                <w:rFonts w:ascii="Verdana" w:eastAsia="Times New Roman" w:hAnsi="Verdana" w:cstheme="minorHAnsi"/>
                <w:b/>
                <w:bCs/>
                <w:sz w:val="16"/>
                <w:szCs w:val="16"/>
                <w:bdr w:val="none" w:sz="0" w:space="0" w:color="auto" w:frame="1"/>
                <w:lang w:eastAsia="tr-TR"/>
              </w:rPr>
            </w:pPr>
          </w:p>
        </w:tc>
        <w:tc>
          <w:tcPr>
            <w:tcW w:w="5386" w:type="dxa"/>
            <w:vAlign w:val="center"/>
          </w:tcPr>
          <w:p w14:paraId="26B9B251" w14:textId="19448859" w:rsidR="009A495A" w:rsidRPr="009A495A" w:rsidRDefault="009A495A" w:rsidP="009A495A">
            <w:pPr>
              <w:shd w:val="clear" w:color="auto" w:fill="FFFFFF"/>
              <w:ind w:left="36"/>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3</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r>
          </w:p>
          <w:p w14:paraId="040FD257" w14:textId="62EF5DDA" w:rsidR="009A495A" w:rsidRPr="009A495A" w:rsidRDefault="009A495A" w:rsidP="009A495A">
            <w:pPr>
              <w:shd w:val="clear" w:color="auto" w:fill="FFFFFF"/>
              <w:ind w:left="36"/>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 xml:space="preserve">Yönetmeliğin bundan sonraki maddelerinde ODTÜ Mezunları Derneği “Dernek”, ODTÜ Mezunları Derneği Yönetim Kurulu “Yönetim Kurulu”, ODTÜ Mezunları Derneği </w:t>
            </w:r>
            <w:r w:rsidRPr="009A495A">
              <w:rPr>
                <w:rFonts w:ascii="Verdana" w:eastAsia="Times New Roman" w:hAnsi="Verdana" w:cstheme="minorHAnsi"/>
                <w:color w:val="FF0000"/>
                <w:sz w:val="16"/>
                <w:szCs w:val="16"/>
                <w:lang w:eastAsia="tr-TR"/>
              </w:rPr>
              <w:t xml:space="preserve">Vişnelik </w:t>
            </w:r>
            <w:r w:rsidRPr="009A495A">
              <w:rPr>
                <w:rFonts w:ascii="Verdana" w:eastAsia="Times New Roman" w:hAnsi="Verdana" w:cstheme="minorHAnsi"/>
                <w:sz w:val="16"/>
                <w:szCs w:val="16"/>
                <w:lang w:eastAsia="tr-TR"/>
              </w:rPr>
              <w:t>Tesisinin</w:t>
            </w:r>
            <w:r w:rsidRPr="009A495A">
              <w:rPr>
                <w:rFonts w:ascii="Verdana" w:eastAsia="Times New Roman" w:hAnsi="Verdana" w:cstheme="minorHAnsi"/>
                <w:color w:val="FF0000"/>
                <w:sz w:val="16"/>
                <w:szCs w:val="16"/>
                <w:lang w:eastAsia="tr-TR"/>
              </w:rPr>
              <w:t xml:space="preserve"> Lokal </w:t>
            </w:r>
            <w:r w:rsidRPr="009A495A">
              <w:rPr>
                <w:rFonts w:ascii="Verdana" w:eastAsia="Times New Roman" w:hAnsi="Verdana" w:cstheme="minorHAnsi"/>
                <w:sz w:val="16"/>
                <w:szCs w:val="16"/>
                <w:lang w:eastAsia="tr-TR"/>
              </w:rPr>
              <w:t>İktisadi İşletme</w:t>
            </w:r>
            <w:r w:rsidRPr="009A495A">
              <w:rPr>
                <w:rFonts w:ascii="Verdana" w:eastAsia="Times New Roman" w:hAnsi="Verdana" w:cstheme="minorHAnsi"/>
                <w:color w:val="FF0000"/>
                <w:sz w:val="16"/>
                <w:szCs w:val="16"/>
                <w:lang w:eastAsia="tr-TR"/>
              </w:rPr>
              <w:t>sini kapsayan bölümü</w:t>
            </w:r>
            <w:r w:rsidRPr="009A495A">
              <w:rPr>
                <w:rFonts w:ascii="Verdana" w:eastAsia="Times New Roman" w:hAnsi="Verdana" w:cstheme="minorHAnsi"/>
                <w:sz w:val="16"/>
                <w:szCs w:val="16"/>
                <w:lang w:eastAsia="tr-TR"/>
              </w:rPr>
              <w:t xml:space="preserve"> “</w:t>
            </w:r>
            <w:r w:rsidRPr="000C52BF">
              <w:rPr>
                <w:rFonts w:ascii="Verdana" w:eastAsia="Times New Roman" w:hAnsi="Verdana" w:cstheme="minorHAnsi"/>
                <w:strike/>
                <w:sz w:val="16"/>
                <w:szCs w:val="16"/>
                <w:highlight w:val="yellow"/>
                <w:lang w:eastAsia="tr-TR"/>
              </w:rPr>
              <w:t>Tesis</w:t>
            </w:r>
            <w:r w:rsidRPr="009A495A">
              <w:rPr>
                <w:rFonts w:ascii="Verdana" w:eastAsia="Times New Roman" w:hAnsi="Verdana" w:cstheme="minorHAnsi"/>
                <w:sz w:val="16"/>
                <w:szCs w:val="16"/>
                <w:lang w:eastAsia="tr-TR"/>
              </w:rPr>
              <w:t>”</w:t>
            </w:r>
            <w:r w:rsidR="000C52BF">
              <w:rPr>
                <w:rFonts w:ascii="Verdana" w:eastAsia="Times New Roman" w:hAnsi="Verdana" w:cstheme="minorHAnsi"/>
                <w:sz w:val="16"/>
                <w:szCs w:val="16"/>
                <w:lang w:eastAsia="tr-TR"/>
              </w:rPr>
              <w:t xml:space="preserve"> “</w:t>
            </w:r>
            <w:r w:rsidR="000C52BF" w:rsidRPr="000C52BF">
              <w:rPr>
                <w:rFonts w:ascii="Verdana" w:eastAsia="Times New Roman" w:hAnsi="Verdana" w:cstheme="minorHAnsi"/>
                <w:color w:val="FF0000"/>
                <w:sz w:val="16"/>
                <w:szCs w:val="16"/>
                <w:lang w:eastAsia="tr-TR"/>
              </w:rPr>
              <w:t>Lokal</w:t>
            </w:r>
            <w:r w:rsidR="000C52BF">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 xml:space="preserve">, ODTÜ Mezunları Derneği </w:t>
            </w:r>
            <w:r w:rsidRPr="009A495A">
              <w:rPr>
                <w:rFonts w:ascii="Verdana" w:eastAsia="Times New Roman" w:hAnsi="Verdana" w:cstheme="minorHAnsi"/>
                <w:color w:val="FF0000"/>
                <w:sz w:val="16"/>
                <w:szCs w:val="16"/>
                <w:lang w:eastAsia="tr-TR"/>
              </w:rPr>
              <w:t xml:space="preserve">Lokal İktisadi </w:t>
            </w:r>
            <w:r w:rsidRPr="009A495A">
              <w:rPr>
                <w:rFonts w:ascii="Verdana" w:eastAsia="Times New Roman" w:hAnsi="Verdana" w:cstheme="minorHAnsi"/>
                <w:strike/>
                <w:color w:val="FF0000"/>
                <w:sz w:val="16"/>
                <w:szCs w:val="16"/>
                <w:highlight w:val="yellow"/>
                <w:lang w:eastAsia="tr-TR"/>
              </w:rPr>
              <w:t>Tesis</w:t>
            </w:r>
            <w:r w:rsidRPr="009A495A">
              <w:rPr>
                <w:rFonts w:ascii="Verdana" w:eastAsia="Times New Roman" w:hAnsi="Verdana" w:cstheme="minorHAnsi"/>
                <w:color w:val="FF0000"/>
                <w:sz w:val="16"/>
                <w:szCs w:val="16"/>
                <w:lang w:eastAsia="tr-TR"/>
              </w:rPr>
              <w:t xml:space="preserve"> </w:t>
            </w:r>
            <w:r w:rsidRPr="009A495A">
              <w:rPr>
                <w:rFonts w:ascii="Verdana" w:eastAsia="Times New Roman" w:hAnsi="Verdana" w:cstheme="minorHAnsi"/>
                <w:sz w:val="16"/>
                <w:szCs w:val="16"/>
                <w:lang w:eastAsia="tr-TR"/>
              </w:rPr>
              <w:t>İşletmesi “İşletme”, Orta Doğu Teknik Üniversitesi “Üniversite” ve ODTÜ Mezunları Derneği üyeleri “Üye” olarak anılacaktır.</w:t>
            </w:r>
          </w:p>
          <w:p w14:paraId="1872F994" w14:textId="77777777" w:rsidR="009A495A" w:rsidRPr="009A495A" w:rsidRDefault="009A495A" w:rsidP="009A495A">
            <w:pPr>
              <w:ind w:left="36"/>
              <w:jc w:val="both"/>
              <w:rPr>
                <w:rFonts w:ascii="Verdana" w:eastAsia="Times New Roman" w:hAnsi="Verdana" w:cs="Times New Roman"/>
                <w:b/>
                <w:bCs/>
                <w:sz w:val="16"/>
                <w:szCs w:val="16"/>
                <w:lang w:eastAsia="tr-TR"/>
              </w:rPr>
            </w:pPr>
          </w:p>
        </w:tc>
        <w:tc>
          <w:tcPr>
            <w:tcW w:w="3911" w:type="dxa"/>
            <w:vAlign w:val="center"/>
          </w:tcPr>
          <w:p w14:paraId="1A8347DC" w14:textId="5E0FC6CD" w:rsidR="009A495A" w:rsidRPr="009A495A" w:rsidRDefault="00281E80" w:rsidP="00281E80">
            <w:pPr>
              <w:shd w:val="clear" w:color="auto" w:fill="FFFFFF"/>
              <w:ind w:left="36"/>
              <w:rPr>
                <w:rFonts w:ascii="Verdana" w:eastAsia="Times New Roman" w:hAnsi="Verdana" w:cstheme="minorHAnsi"/>
                <w:b/>
                <w:bCs/>
                <w:sz w:val="16"/>
                <w:szCs w:val="16"/>
                <w:bdr w:val="none" w:sz="0" w:space="0" w:color="auto" w:frame="1"/>
                <w:lang w:eastAsia="tr-TR"/>
              </w:rPr>
            </w:pPr>
            <w:r>
              <w:t>Lokal iktisadi işletmesi alanı tanımlanmıştır</w:t>
            </w:r>
          </w:p>
        </w:tc>
      </w:tr>
      <w:tr w:rsidR="009A495A" w:rsidRPr="009A495A" w14:paraId="757CF658" w14:textId="39688742" w:rsidTr="00170BC2">
        <w:trPr>
          <w:jc w:val="center"/>
        </w:trPr>
        <w:tc>
          <w:tcPr>
            <w:tcW w:w="6091" w:type="dxa"/>
            <w:vAlign w:val="center"/>
          </w:tcPr>
          <w:p w14:paraId="2B013B12" w14:textId="77777777" w:rsidR="009A495A" w:rsidRPr="009A495A" w:rsidRDefault="009A495A" w:rsidP="009A495A">
            <w:pPr>
              <w:shd w:val="clear" w:color="auto" w:fill="FFFFFF"/>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 xml:space="preserve">Madde </w:t>
            </w:r>
            <w:proofErr w:type="gramStart"/>
            <w:r w:rsidRPr="009A495A">
              <w:rPr>
                <w:rFonts w:ascii="Verdana" w:eastAsia="Times New Roman" w:hAnsi="Verdana" w:cstheme="minorHAnsi"/>
                <w:b/>
                <w:bCs/>
                <w:sz w:val="16"/>
                <w:szCs w:val="16"/>
                <w:bdr w:val="none" w:sz="0" w:space="0" w:color="auto" w:frame="1"/>
                <w:lang w:eastAsia="tr-TR"/>
              </w:rPr>
              <w:t>4</w:t>
            </w:r>
            <w:r w:rsidRPr="009A495A">
              <w:rPr>
                <w:rFonts w:ascii="Verdana" w:eastAsia="Times New Roman" w:hAnsi="Verdana" w:cstheme="minorHAnsi"/>
                <w:sz w:val="16"/>
                <w:szCs w:val="16"/>
                <w:lang w:eastAsia="tr-TR"/>
              </w:rPr>
              <w:t> -</w:t>
            </w:r>
            <w:proofErr w:type="gramEnd"/>
            <w:r w:rsidRPr="009A495A">
              <w:rPr>
                <w:rFonts w:ascii="Verdana" w:eastAsia="Times New Roman" w:hAnsi="Verdana" w:cstheme="minorHAnsi"/>
                <w:sz w:val="16"/>
                <w:szCs w:val="16"/>
                <w:lang w:eastAsia="tr-TR"/>
              </w:rPr>
              <w:tab/>
            </w:r>
          </w:p>
          <w:p w14:paraId="43ECB1EE" w14:textId="2F996695" w:rsidR="009A495A" w:rsidRPr="009A495A" w:rsidRDefault="009A495A" w:rsidP="009A495A">
            <w:pPr>
              <w:shd w:val="clear" w:color="auto" w:fill="FFFFFF"/>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Tesis, Dernekler Yasasının ilgili maddeleri çerçevesinde yönetilir. Tesis’ in işletmesinde gözetilecek temel ilkeler aşağıda belirtilmiştir:</w:t>
            </w:r>
          </w:p>
          <w:p w14:paraId="6A72DDD0" w14:textId="77777777" w:rsidR="009A495A" w:rsidRPr="009A495A" w:rsidRDefault="009A495A" w:rsidP="009A495A">
            <w:pPr>
              <w:numPr>
                <w:ilvl w:val="0"/>
                <w:numId w:val="2"/>
              </w:numPr>
              <w:shd w:val="clear" w:color="auto" w:fill="FFFFFF"/>
              <w:ind w:left="175" w:hanging="175"/>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Üyeler arasındaki dayanışmayı ve ODTÜ’lülük bilincini arttırmak,</w:t>
            </w:r>
          </w:p>
          <w:p w14:paraId="53B4530C" w14:textId="77777777" w:rsidR="009A495A" w:rsidRPr="009A495A" w:rsidRDefault="009A495A" w:rsidP="009A495A">
            <w:pPr>
              <w:numPr>
                <w:ilvl w:val="0"/>
                <w:numId w:val="2"/>
              </w:numPr>
              <w:shd w:val="clear" w:color="auto" w:fill="FFFFFF"/>
              <w:ind w:left="175" w:hanging="175"/>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Üyelerin sosyal ve moral gereksinmelerini karşılamak,</w:t>
            </w:r>
          </w:p>
          <w:p w14:paraId="47E2CF12" w14:textId="77777777" w:rsidR="009A495A" w:rsidRPr="009A495A" w:rsidRDefault="009A495A" w:rsidP="009A495A">
            <w:pPr>
              <w:numPr>
                <w:ilvl w:val="0"/>
                <w:numId w:val="2"/>
              </w:numPr>
              <w:shd w:val="clear" w:color="auto" w:fill="FFFFFF"/>
              <w:ind w:left="175" w:hanging="175"/>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Güncel toplumsal konuların izlenmesi için gereken olanakları sunmak,</w:t>
            </w:r>
          </w:p>
          <w:p w14:paraId="632ECBF7" w14:textId="77777777" w:rsidR="009A495A" w:rsidRPr="009A495A" w:rsidRDefault="009A495A" w:rsidP="009A495A">
            <w:pPr>
              <w:numPr>
                <w:ilvl w:val="0"/>
                <w:numId w:val="2"/>
              </w:numPr>
              <w:shd w:val="clear" w:color="auto" w:fill="FFFFFF"/>
              <w:ind w:left="175" w:hanging="175"/>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Üniversiteye yönelik katkılar için yapılan etkinliklere platform oluşturmak,</w:t>
            </w:r>
          </w:p>
          <w:p w14:paraId="1553A830" w14:textId="77777777" w:rsidR="009A495A" w:rsidRPr="009A495A" w:rsidRDefault="009A495A" w:rsidP="009A495A">
            <w:pPr>
              <w:numPr>
                <w:ilvl w:val="0"/>
                <w:numId w:val="2"/>
              </w:numPr>
              <w:shd w:val="clear" w:color="auto" w:fill="FFFFFF"/>
              <w:ind w:left="175" w:hanging="175"/>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Sosyal ve eğitsel gelişmeleri mümkün kılacak olanakları hazırlamak,</w:t>
            </w:r>
          </w:p>
          <w:p w14:paraId="4567EAAA" w14:textId="77777777" w:rsidR="009A495A" w:rsidRPr="009A495A" w:rsidRDefault="009A495A" w:rsidP="009A495A">
            <w:pPr>
              <w:numPr>
                <w:ilvl w:val="0"/>
                <w:numId w:val="2"/>
              </w:numPr>
              <w:shd w:val="clear" w:color="auto" w:fill="FFFFFF"/>
              <w:ind w:left="175" w:hanging="175"/>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Kapalı ve açık alanlar bütününü sosyal, spor, dinlenme, toplantı, rekreasyon, yemek ve eğlenme amaçlı olarak ODTÜ’lülük bilinciyle kullandırmak,</w:t>
            </w:r>
          </w:p>
          <w:p w14:paraId="3EA2628F" w14:textId="77777777" w:rsidR="009A495A" w:rsidRPr="009A495A" w:rsidRDefault="009A495A" w:rsidP="009A495A">
            <w:pPr>
              <w:numPr>
                <w:ilvl w:val="0"/>
                <w:numId w:val="2"/>
              </w:numPr>
              <w:shd w:val="clear" w:color="auto" w:fill="FFFFFF"/>
              <w:ind w:left="175" w:hanging="175"/>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Tesisin hizmet olanaklarını geliştirmek için iktisadi kaynaklar yaratmak.</w:t>
            </w:r>
          </w:p>
          <w:p w14:paraId="45CA3E7B" w14:textId="77777777" w:rsidR="009A495A" w:rsidRPr="009A495A" w:rsidRDefault="009A495A" w:rsidP="009A495A">
            <w:pPr>
              <w:rPr>
                <w:rFonts w:ascii="Verdana" w:eastAsia="Times New Roman" w:hAnsi="Verdana" w:cstheme="minorHAnsi"/>
                <w:b/>
                <w:bCs/>
                <w:sz w:val="16"/>
                <w:szCs w:val="16"/>
                <w:bdr w:val="none" w:sz="0" w:space="0" w:color="auto" w:frame="1"/>
                <w:lang w:eastAsia="tr-TR"/>
              </w:rPr>
            </w:pPr>
          </w:p>
        </w:tc>
        <w:tc>
          <w:tcPr>
            <w:tcW w:w="5386" w:type="dxa"/>
            <w:vAlign w:val="center"/>
          </w:tcPr>
          <w:p w14:paraId="718ECB52" w14:textId="77777777" w:rsidR="009A495A" w:rsidRPr="009A495A" w:rsidRDefault="009A495A" w:rsidP="009A495A">
            <w:pPr>
              <w:shd w:val="clear" w:color="auto" w:fill="FFFFFF"/>
              <w:ind w:left="1276" w:hanging="1276"/>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 xml:space="preserve">Madde </w:t>
            </w:r>
            <w:proofErr w:type="gramStart"/>
            <w:r w:rsidRPr="009A495A">
              <w:rPr>
                <w:rFonts w:ascii="Verdana" w:eastAsia="Times New Roman" w:hAnsi="Verdana" w:cstheme="minorHAnsi"/>
                <w:b/>
                <w:bCs/>
                <w:sz w:val="16"/>
                <w:szCs w:val="16"/>
                <w:bdr w:val="none" w:sz="0" w:space="0" w:color="auto" w:frame="1"/>
                <w:lang w:eastAsia="tr-TR"/>
              </w:rPr>
              <w:t>4</w:t>
            </w:r>
            <w:r w:rsidRPr="009A495A">
              <w:rPr>
                <w:rFonts w:ascii="Verdana" w:eastAsia="Times New Roman" w:hAnsi="Verdana" w:cstheme="minorHAnsi"/>
                <w:sz w:val="16"/>
                <w:szCs w:val="16"/>
                <w:lang w:eastAsia="tr-TR"/>
              </w:rPr>
              <w:t> -</w:t>
            </w:r>
            <w:proofErr w:type="gramEnd"/>
            <w:r w:rsidRPr="009A495A">
              <w:rPr>
                <w:rFonts w:ascii="Verdana" w:eastAsia="Times New Roman" w:hAnsi="Verdana" w:cstheme="minorHAnsi"/>
                <w:sz w:val="16"/>
                <w:szCs w:val="16"/>
                <w:lang w:eastAsia="tr-TR"/>
              </w:rPr>
              <w:tab/>
            </w:r>
          </w:p>
          <w:p w14:paraId="742FE972" w14:textId="294414C0" w:rsidR="009A495A" w:rsidRPr="009A495A" w:rsidRDefault="009A495A" w:rsidP="005C14D6">
            <w:pPr>
              <w:shd w:val="clear" w:color="auto" w:fill="FFFFFF"/>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Tesis, Dernekler Yasasının ilgili maddeleri çerçevesinde yönetilir.</w:t>
            </w:r>
            <w:r w:rsidR="005C14D6">
              <w:rPr>
                <w:rFonts w:ascii="Verdana" w:eastAsia="Times New Roman" w:hAnsi="Verdana" w:cstheme="minorHAnsi"/>
                <w:sz w:val="16"/>
                <w:szCs w:val="16"/>
                <w:lang w:eastAsia="tr-TR"/>
              </w:rPr>
              <w:t xml:space="preserve"> </w:t>
            </w:r>
            <w:proofErr w:type="spellStart"/>
            <w:r w:rsidRPr="009A495A">
              <w:rPr>
                <w:rFonts w:ascii="Verdana" w:eastAsia="Times New Roman" w:hAnsi="Verdana" w:cstheme="minorHAnsi"/>
                <w:sz w:val="16"/>
                <w:szCs w:val="16"/>
                <w:lang w:eastAsia="tr-TR"/>
              </w:rPr>
              <w:t>Tesis’in</w:t>
            </w:r>
            <w:proofErr w:type="spellEnd"/>
            <w:r w:rsidRPr="009A495A">
              <w:rPr>
                <w:rFonts w:ascii="Verdana" w:eastAsia="Times New Roman" w:hAnsi="Verdana" w:cstheme="minorHAnsi"/>
                <w:sz w:val="16"/>
                <w:szCs w:val="16"/>
                <w:lang w:eastAsia="tr-TR"/>
              </w:rPr>
              <w:t xml:space="preserve"> işletmesinde gözetilecek temel ilkeler aşağıda belirtilmiştir:</w:t>
            </w:r>
          </w:p>
          <w:p w14:paraId="6D1BBBF6" w14:textId="77777777" w:rsidR="009A495A" w:rsidRPr="009A495A" w:rsidRDefault="009A495A" w:rsidP="00B55F9B">
            <w:pPr>
              <w:numPr>
                <w:ilvl w:val="0"/>
                <w:numId w:val="2"/>
              </w:numPr>
              <w:shd w:val="clear" w:color="auto" w:fill="FFFFFF"/>
              <w:ind w:left="170" w:hanging="142"/>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Üyeler arasındaki dayanışmayı ve ODTÜ’lülük bilincini arttırmak,</w:t>
            </w:r>
          </w:p>
          <w:p w14:paraId="5C06CED1" w14:textId="77777777" w:rsidR="009A495A" w:rsidRPr="009A495A" w:rsidRDefault="009A495A" w:rsidP="00B55F9B">
            <w:pPr>
              <w:numPr>
                <w:ilvl w:val="0"/>
                <w:numId w:val="2"/>
              </w:numPr>
              <w:shd w:val="clear" w:color="auto" w:fill="FFFFFF"/>
              <w:ind w:left="170" w:hanging="142"/>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Üyelerin sosyal ve moral gereksinmelerini karşılamak,</w:t>
            </w:r>
          </w:p>
          <w:p w14:paraId="0C390AE9" w14:textId="77777777" w:rsidR="009A495A" w:rsidRPr="009A495A" w:rsidRDefault="009A495A" w:rsidP="00B55F9B">
            <w:pPr>
              <w:numPr>
                <w:ilvl w:val="0"/>
                <w:numId w:val="2"/>
              </w:numPr>
              <w:shd w:val="clear" w:color="auto" w:fill="FFFFFF"/>
              <w:ind w:left="170" w:hanging="142"/>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Güncel toplumsal konuların izlenmesi için gereken olanakları sunmak,</w:t>
            </w:r>
          </w:p>
          <w:p w14:paraId="03643E1A" w14:textId="77777777" w:rsidR="009A495A" w:rsidRPr="009A495A" w:rsidRDefault="009A495A" w:rsidP="00B55F9B">
            <w:pPr>
              <w:numPr>
                <w:ilvl w:val="0"/>
                <w:numId w:val="2"/>
              </w:numPr>
              <w:shd w:val="clear" w:color="auto" w:fill="FFFFFF"/>
              <w:ind w:left="170" w:hanging="142"/>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Üniversiteye yönelik katkılar için yapılan etkinliklere platform oluşturmak,</w:t>
            </w:r>
          </w:p>
          <w:p w14:paraId="37AF1A6D" w14:textId="77777777" w:rsidR="009A495A" w:rsidRPr="009A495A" w:rsidRDefault="009A495A" w:rsidP="00B55F9B">
            <w:pPr>
              <w:numPr>
                <w:ilvl w:val="0"/>
                <w:numId w:val="2"/>
              </w:numPr>
              <w:shd w:val="clear" w:color="auto" w:fill="FFFFFF"/>
              <w:ind w:left="170" w:hanging="142"/>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Sosyal ve eğitsel gelişmeleri mümkün kılacak olanakları hazırlamak,</w:t>
            </w:r>
          </w:p>
          <w:p w14:paraId="45F922FF" w14:textId="77777777" w:rsidR="009A495A" w:rsidRPr="009A495A" w:rsidRDefault="009A495A" w:rsidP="00B55F9B">
            <w:pPr>
              <w:numPr>
                <w:ilvl w:val="0"/>
                <w:numId w:val="2"/>
              </w:numPr>
              <w:shd w:val="clear" w:color="auto" w:fill="FFFFFF"/>
              <w:ind w:left="170" w:hanging="142"/>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Kapalı ve açık alanlar bütününü sosyal, spor, dinlenme, toplantı, rekreasyon, yemek ve eğlenme amaçlı olarak ODTÜ’lülük bilinciyle kullandırmak,</w:t>
            </w:r>
          </w:p>
          <w:p w14:paraId="7ACBBF75" w14:textId="53141F14" w:rsidR="009A495A" w:rsidRPr="009A495A" w:rsidRDefault="009A495A" w:rsidP="00B55F9B">
            <w:pPr>
              <w:numPr>
                <w:ilvl w:val="0"/>
                <w:numId w:val="2"/>
              </w:numPr>
              <w:shd w:val="clear" w:color="auto" w:fill="FFFFFF"/>
              <w:ind w:left="170" w:hanging="142"/>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Tesisin hizmet olanaklarını geliştirmek için iktisadi kaynaklar yaratmak.</w:t>
            </w:r>
          </w:p>
        </w:tc>
        <w:tc>
          <w:tcPr>
            <w:tcW w:w="3911" w:type="dxa"/>
            <w:vAlign w:val="center"/>
          </w:tcPr>
          <w:p w14:paraId="7A19BBA0" w14:textId="77777777" w:rsidR="009A495A" w:rsidRPr="009A495A" w:rsidRDefault="009A495A" w:rsidP="009A495A">
            <w:pPr>
              <w:shd w:val="clear" w:color="auto" w:fill="FFFFFF"/>
              <w:ind w:left="1276" w:hanging="1276"/>
              <w:jc w:val="both"/>
              <w:rPr>
                <w:rFonts w:ascii="Verdana" w:eastAsia="Times New Roman" w:hAnsi="Verdana" w:cstheme="minorHAnsi"/>
                <w:b/>
                <w:bCs/>
                <w:sz w:val="16"/>
                <w:szCs w:val="16"/>
                <w:bdr w:val="none" w:sz="0" w:space="0" w:color="auto" w:frame="1"/>
                <w:lang w:eastAsia="tr-TR"/>
              </w:rPr>
            </w:pPr>
          </w:p>
        </w:tc>
      </w:tr>
      <w:tr w:rsidR="009A495A" w:rsidRPr="009A495A" w14:paraId="30955938" w14:textId="483FE25C" w:rsidTr="00170BC2">
        <w:trPr>
          <w:jc w:val="center"/>
        </w:trPr>
        <w:tc>
          <w:tcPr>
            <w:tcW w:w="6091" w:type="dxa"/>
            <w:vAlign w:val="center"/>
          </w:tcPr>
          <w:p w14:paraId="411BC40B" w14:textId="77777777" w:rsidR="009A495A" w:rsidRPr="009A495A" w:rsidRDefault="009A495A" w:rsidP="009A495A">
            <w:pPr>
              <w:shd w:val="clear" w:color="auto" w:fill="FFFFFF"/>
              <w:jc w:val="both"/>
              <w:outlineLvl w:val="3"/>
              <w:rPr>
                <w:rFonts w:ascii="Verdana" w:eastAsia="Times New Roman" w:hAnsi="Verdana" w:cstheme="minorHAnsi"/>
                <w:b/>
                <w:bCs/>
                <w:sz w:val="16"/>
                <w:szCs w:val="16"/>
                <w:lang w:eastAsia="tr-TR"/>
              </w:rPr>
            </w:pPr>
            <w:r w:rsidRPr="009A495A">
              <w:rPr>
                <w:rFonts w:ascii="Verdana" w:eastAsia="Times New Roman" w:hAnsi="Verdana" w:cstheme="minorHAnsi"/>
                <w:b/>
                <w:bCs/>
                <w:sz w:val="16"/>
                <w:szCs w:val="16"/>
                <w:lang w:eastAsia="tr-TR"/>
              </w:rPr>
              <w:lastRenderedPageBreak/>
              <w:t>TESİSTEN YARARLANMA</w:t>
            </w:r>
          </w:p>
          <w:p w14:paraId="613CC2D2" w14:textId="77777777" w:rsidR="009A495A" w:rsidRPr="00611F6C" w:rsidRDefault="009A495A" w:rsidP="009A495A">
            <w:pPr>
              <w:shd w:val="clear" w:color="auto" w:fill="FFFFFF"/>
              <w:jc w:val="both"/>
              <w:rPr>
                <w:rFonts w:ascii="Verdana" w:eastAsia="Times New Roman" w:hAnsi="Verdana" w:cs="Arial"/>
                <w:sz w:val="16"/>
                <w:szCs w:val="16"/>
              </w:rPr>
            </w:pPr>
            <w:r w:rsidRPr="009A495A">
              <w:rPr>
                <w:rFonts w:ascii="Verdana" w:eastAsia="Times New Roman" w:hAnsi="Verdana" w:cstheme="minorHAnsi"/>
                <w:b/>
                <w:bCs/>
                <w:sz w:val="16"/>
                <w:szCs w:val="16"/>
                <w:bdr w:val="none" w:sz="0" w:space="0" w:color="auto" w:frame="1"/>
                <w:lang w:eastAsia="tr-TR"/>
              </w:rPr>
              <w:t>Madde 5</w:t>
            </w:r>
            <w:r w:rsidRPr="009A495A">
              <w:rPr>
                <w:rFonts w:ascii="Verdana" w:eastAsia="Times New Roman" w:hAnsi="Verdana" w:cstheme="minorHAnsi"/>
                <w:sz w:val="16"/>
                <w:szCs w:val="16"/>
                <w:lang w:eastAsia="tr-TR"/>
              </w:rPr>
              <w:t xml:space="preserve"> – </w:t>
            </w:r>
            <w:r w:rsidRPr="00611F6C">
              <w:rPr>
                <w:rFonts w:ascii="Verdana" w:eastAsia="Times New Roman" w:hAnsi="Verdana" w:cs="Arial"/>
                <w:sz w:val="16"/>
                <w:szCs w:val="16"/>
              </w:rPr>
              <w:t>Tesisten, aşağıda belirtilenler yararlanabilirler:</w:t>
            </w:r>
          </w:p>
          <w:p w14:paraId="730AD08C" w14:textId="77777777" w:rsidR="009A495A" w:rsidRPr="009A495A" w:rsidRDefault="009A495A" w:rsidP="009A495A">
            <w:pPr>
              <w:numPr>
                <w:ilvl w:val="0"/>
                <w:numId w:val="4"/>
              </w:numPr>
              <w:tabs>
                <w:tab w:val="clear" w:pos="1068"/>
                <w:tab w:val="num" w:pos="1418"/>
              </w:tabs>
              <w:ind w:left="317" w:hanging="284"/>
              <w:jc w:val="both"/>
              <w:rPr>
                <w:rFonts w:ascii="Verdana" w:eastAsia="Times New Roman" w:hAnsi="Verdana" w:cs="Arial"/>
                <w:sz w:val="16"/>
                <w:szCs w:val="16"/>
              </w:rPr>
            </w:pPr>
            <w:r w:rsidRPr="009A495A">
              <w:rPr>
                <w:rFonts w:ascii="Verdana" w:eastAsia="Times New Roman" w:hAnsi="Verdana" w:cs="Arial"/>
                <w:sz w:val="16"/>
                <w:szCs w:val="16"/>
              </w:rPr>
              <w:t>Dernek yükümlülüklerini yerine getirmiş olan dernek üyeleri ve aileleri (eşi ve çocukları, anne ve babası),</w:t>
            </w:r>
          </w:p>
          <w:p w14:paraId="00EF7809" w14:textId="77777777" w:rsidR="009A495A" w:rsidRPr="009A495A" w:rsidRDefault="009A495A" w:rsidP="009A495A">
            <w:pPr>
              <w:numPr>
                <w:ilvl w:val="0"/>
                <w:numId w:val="4"/>
              </w:numPr>
              <w:tabs>
                <w:tab w:val="clear" w:pos="1068"/>
                <w:tab w:val="num" w:pos="1418"/>
              </w:tabs>
              <w:ind w:left="317" w:hanging="284"/>
              <w:jc w:val="both"/>
              <w:rPr>
                <w:rFonts w:ascii="Verdana" w:eastAsia="Times New Roman" w:hAnsi="Verdana" w:cs="Arial"/>
                <w:sz w:val="16"/>
                <w:szCs w:val="16"/>
              </w:rPr>
            </w:pPr>
            <w:r w:rsidRPr="009A495A">
              <w:rPr>
                <w:rFonts w:ascii="Verdana" w:eastAsia="Times New Roman" w:hAnsi="Verdana" w:cs="Arial"/>
                <w:sz w:val="16"/>
                <w:szCs w:val="16"/>
              </w:rPr>
              <w:t>Dernek üyesi olmadığı halde, Üniversite ile yapılmış olan protokol çerçevesinde Tesis katkı payı ödemiş olan üniversite mensupları ve aileleri (eşi ve çocukları, anne ve babası),</w:t>
            </w:r>
          </w:p>
          <w:p w14:paraId="7DDC9768" w14:textId="77777777" w:rsidR="009A495A" w:rsidRPr="009A495A" w:rsidRDefault="009A495A" w:rsidP="009A495A">
            <w:pPr>
              <w:numPr>
                <w:ilvl w:val="0"/>
                <w:numId w:val="4"/>
              </w:numPr>
              <w:tabs>
                <w:tab w:val="clear" w:pos="1068"/>
                <w:tab w:val="num" w:pos="1418"/>
              </w:tabs>
              <w:ind w:left="317" w:hanging="284"/>
              <w:jc w:val="both"/>
              <w:rPr>
                <w:rFonts w:ascii="Verdana" w:eastAsia="Times New Roman" w:hAnsi="Verdana" w:cs="Arial"/>
                <w:sz w:val="16"/>
                <w:szCs w:val="16"/>
              </w:rPr>
            </w:pPr>
            <w:r w:rsidRPr="009A495A">
              <w:rPr>
                <w:rFonts w:ascii="Verdana" w:eastAsia="Times New Roman" w:hAnsi="Verdana" w:cs="Arial"/>
                <w:sz w:val="16"/>
                <w:szCs w:val="16"/>
              </w:rPr>
              <w:t>Ankara dışındaki ODTÜ mezunları derneği, şubesi, temsilciliği veya topluluğu üyeleri,</w:t>
            </w:r>
          </w:p>
          <w:p w14:paraId="12A95C15" w14:textId="77777777" w:rsidR="009A495A" w:rsidRPr="009A495A" w:rsidRDefault="009A495A" w:rsidP="009A495A">
            <w:pPr>
              <w:numPr>
                <w:ilvl w:val="0"/>
                <w:numId w:val="4"/>
              </w:numPr>
              <w:tabs>
                <w:tab w:val="clear" w:pos="1068"/>
                <w:tab w:val="num" w:pos="1418"/>
              </w:tabs>
              <w:ind w:left="317" w:hanging="284"/>
              <w:jc w:val="both"/>
              <w:rPr>
                <w:rFonts w:ascii="Verdana" w:eastAsia="Times New Roman" w:hAnsi="Verdana" w:cs="Arial"/>
                <w:sz w:val="16"/>
                <w:szCs w:val="16"/>
              </w:rPr>
            </w:pPr>
            <w:r w:rsidRPr="009A495A">
              <w:rPr>
                <w:rFonts w:ascii="Verdana" w:eastAsia="Times New Roman" w:hAnsi="Verdana" w:cs="Arial"/>
                <w:sz w:val="16"/>
                <w:szCs w:val="16"/>
              </w:rPr>
              <w:t>Dernek yükümlülüklerini yerine getiren her üye referans verdiği en çok 3 kişi için tesisi kullanım amaçlı “Misafir” kartı çıkarma hakkına sahiptir. Misafir kartı, o yılki üyelik aidatının 1/3 oranında derneğe bağış yapılmak suretiyle 1 yıllık süre için verilir. Süre bitiminde aynı şartlarla bağış yapılarak süre uzatılır,</w:t>
            </w:r>
          </w:p>
          <w:p w14:paraId="063E54D8" w14:textId="77777777" w:rsidR="009A495A" w:rsidRPr="009A495A" w:rsidRDefault="009A495A" w:rsidP="009A495A">
            <w:pPr>
              <w:numPr>
                <w:ilvl w:val="0"/>
                <w:numId w:val="4"/>
              </w:numPr>
              <w:tabs>
                <w:tab w:val="clear" w:pos="1068"/>
                <w:tab w:val="num" w:pos="1418"/>
              </w:tabs>
              <w:ind w:left="317" w:hanging="284"/>
              <w:jc w:val="both"/>
              <w:rPr>
                <w:rFonts w:ascii="Verdana" w:eastAsia="Times New Roman" w:hAnsi="Verdana" w:cs="Arial"/>
                <w:sz w:val="16"/>
                <w:szCs w:val="16"/>
              </w:rPr>
            </w:pPr>
            <w:r w:rsidRPr="009A495A">
              <w:rPr>
                <w:rFonts w:ascii="Verdana" w:eastAsia="Times New Roman" w:hAnsi="Verdana" w:cs="Arial"/>
                <w:sz w:val="16"/>
                <w:szCs w:val="16"/>
              </w:rPr>
              <w:t>Yönetim Kurulu’nun uygun göreceği ve karşılıklı olarak tesislerden yararlanma protokolü ile hak kazanacak STK ve Kurum mensuplarından “Misafir” kartı verilen kullanıcılar,</w:t>
            </w:r>
          </w:p>
          <w:p w14:paraId="20499353" w14:textId="77777777" w:rsidR="009A495A" w:rsidRPr="009A495A" w:rsidRDefault="009A495A" w:rsidP="009A495A">
            <w:pPr>
              <w:numPr>
                <w:ilvl w:val="0"/>
                <w:numId w:val="4"/>
              </w:numPr>
              <w:tabs>
                <w:tab w:val="clear" w:pos="1068"/>
                <w:tab w:val="num" w:pos="1418"/>
              </w:tabs>
              <w:ind w:left="317" w:hanging="284"/>
              <w:jc w:val="both"/>
              <w:rPr>
                <w:rFonts w:ascii="Verdana" w:eastAsia="Times New Roman" w:hAnsi="Verdana" w:cs="Arial"/>
                <w:sz w:val="16"/>
                <w:szCs w:val="16"/>
              </w:rPr>
            </w:pPr>
            <w:r w:rsidRPr="009A495A">
              <w:rPr>
                <w:rFonts w:ascii="Verdana" w:eastAsia="Times New Roman" w:hAnsi="Verdana" w:cs="Arial"/>
                <w:sz w:val="16"/>
                <w:szCs w:val="16"/>
              </w:rPr>
              <w:t>ODTÜ’nün tüm akademik ve idari personeli,</w:t>
            </w:r>
          </w:p>
          <w:p w14:paraId="093C77B6" w14:textId="2820BBD9" w:rsidR="009A495A" w:rsidRPr="009A495A" w:rsidRDefault="009A495A" w:rsidP="009A495A">
            <w:pPr>
              <w:numPr>
                <w:ilvl w:val="0"/>
                <w:numId w:val="4"/>
              </w:numPr>
              <w:tabs>
                <w:tab w:val="clear" w:pos="1068"/>
                <w:tab w:val="num" w:pos="1418"/>
              </w:tabs>
              <w:ind w:left="317" w:hanging="284"/>
              <w:jc w:val="both"/>
              <w:rPr>
                <w:rFonts w:ascii="Verdana" w:eastAsia="Times New Roman" w:hAnsi="Verdana" w:cs="Arial"/>
                <w:sz w:val="16"/>
                <w:szCs w:val="16"/>
              </w:rPr>
            </w:pPr>
            <w:r w:rsidRPr="009A495A">
              <w:rPr>
                <w:rFonts w:ascii="Verdana" w:eastAsia="Times New Roman" w:hAnsi="Verdana" w:cs="Arial"/>
                <w:sz w:val="16"/>
                <w:szCs w:val="16"/>
              </w:rPr>
              <w:t>Yönetim Kurulunca verilecek “Aday Üye” kartı ile ODTÜ’nün 4. sınıf öğrencileri.</w:t>
            </w:r>
          </w:p>
          <w:p w14:paraId="24723E76" w14:textId="77777777" w:rsidR="009A495A" w:rsidRPr="009A495A" w:rsidRDefault="009A495A" w:rsidP="009A495A">
            <w:pPr>
              <w:rPr>
                <w:rFonts w:ascii="Verdana" w:eastAsia="Times New Roman" w:hAnsi="Verdana" w:cstheme="minorHAnsi"/>
                <w:b/>
                <w:bCs/>
                <w:sz w:val="16"/>
                <w:szCs w:val="16"/>
                <w:bdr w:val="none" w:sz="0" w:space="0" w:color="auto" w:frame="1"/>
                <w:lang w:eastAsia="tr-TR"/>
              </w:rPr>
            </w:pPr>
          </w:p>
        </w:tc>
        <w:tc>
          <w:tcPr>
            <w:tcW w:w="5386" w:type="dxa"/>
            <w:vAlign w:val="center"/>
          </w:tcPr>
          <w:p w14:paraId="621F5E88" w14:textId="77777777" w:rsidR="009A495A" w:rsidRPr="009A495A" w:rsidRDefault="009A495A" w:rsidP="009A495A">
            <w:pPr>
              <w:shd w:val="clear" w:color="auto" w:fill="FFFFFF"/>
              <w:ind w:left="319" w:hanging="319"/>
              <w:jc w:val="both"/>
              <w:outlineLvl w:val="3"/>
              <w:rPr>
                <w:rFonts w:ascii="Verdana" w:eastAsia="Times New Roman" w:hAnsi="Verdana" w:cstheme="minorHAnsi"/>
                <w:b/>
                <w:bCs/>
                <w:sz w:val="16"/>
                <w:szCs w:val="16"/>
                <w:lang w:eastAsia="tr-TR"/>
              </w:rPr>
            </w:pPr>
            <w:r w:rsidRPr="009A495A">
              <w:rPr>
                <w:rFonts w:ascii="Verdana" w:eastAsia="Times New Roman" w:hAnsi="Verdana" w:cstheme="minorHAnsi"/>
                <w:b/>
                <w:bCs/>
                <w:sz w:val="16"/>
                <w:szCs w:val="16"/>
                <w:lang w:eastAsia="tr-TR"/>
              </w:rPr>
              <w:t>TESİSTEN YARARLANMA</w:t>
            </w:r>
          </w:p>
          <w:p w14:paraId="687A7A7E" w14:textId="77777777" w:rsidR="009A495A" w:rsidRPr="009A495A" w:rsidRDefault="009A495A" w:rsidP="009A495A">
            <w:pPr>
              <w:shd w:val="clear" w:color="auto" w:fill="FFFFFF"/>
              <w:ind w:left="319" w:hanging="319"/>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5</w:t>
            </w:r>
            <w:r w:rsidRPr="009A495A">
              <w:rPr>
                <w:rFonts w:ascii="Verdana" w:eastAsia="Times New Roman" w:hAnsi="Verdana" w:cstheme="minorHAnsi"/>
                <w:sz w:val="16"/>
                <w:szCs w:val="16"/>
                <w:lang w:eastAsia="tr-TR"/>
              </w:rPr>
              <w:t> – Tesisten, aşağıda belirtilenler yararlanabilirler:</w:t>
            </w:r>
          </w:p>
          <w:p w14:paraId="3DBA33FA" w14:textId="2796653C" w:rsidR="009A495A" w:rsidRPr="009A495A" w:rsidRDefault="00B55F9B" w:rsidP="00B55F9B">
            <w:pPr>
              <w:numPr>
                <w:ilvl w:val="0"/>
                <w:numId w:val="5"/>
              </w:numPr>
              <w:tabs>
                <w:tab w:val="clear" w:pos="1068"/>
                <w:tab w:val="num" w:pos="1418"/>
              </w:tabs>
              <w:ind w:left="170" w:hanging="170"/>
              <w:jc w:val="both"/>
              <w:rPr>
                <w:rFonts w:ascii="Verdana" w:eastAsia="Times New Roman" w:hAnsi="Verdana" w:cs="Arial"/>
                <w:sz w:val="16"/>
                <w:szCs w:val="16"/>
              </w:rPr>
            </w:pPr>
            <w:r>
              <w:rPr>
                <w:rFonts w:ascii="Verdana" w:eastAsia="Times New Roman" w:hAnsi="Verdana" w:cs="Arial"/>
                <w:sz w:val="16"/>
                <w:szCs w:val="16"/>
              </w:rPr>
              <w:t xml:space="preserve"> </w:t>
            </w:r>
            <w:r w:rsidR="009A495A" w:rsidRPr="009A495A">
              <w:rPr>
                <w:rFonts w:ascii="Verdana" w:eastAsia="Times New Roman" w:hAnsi="Verdana" w:cs="Arial"/>
                <w:sz w:val="16"/>
                <w:szCs w:val="16"/>
              </w:rPr>
              <w:t>Dernek yükümlülüklerini yerine getirmiş olan dernek üyeleri ve aileleri (eşi ve çocukları, anne ve babası),</w:t>
            </w:r>
          </w:p>
          <w:p w14:paraId="2B68CF7E" w14:textId="12FFB5B8" w:rsidR="009A495A" w:rsidRPr="009A495A" w:rsidRDefault="00B55F9B" w:rsidP="00B55F9B">
            <w:pPr>
              <w:numPr>
                <w:ilvl w:val="0"/>
                <w:numId w:val="5"/>
              </w:numPr>
              <w:tabs>
                <w:tab w:val="clear" w:pos="1068"/>
                <w:tab w:val="num" w:pos="1418"/>
              </w:tabs>
              <w:ind w:left="170" w:hanging="170"/>
              <w:jc w:val="both"/>
              <w:rPr>
                <w:rFonts w:ascii="Verdana" w:eastAsia="Times New Roman" w:hAnsi="Verdana" w:cs="Arial"/>
                <w:sz w:val="16"/>
                <w:szCs w:val="16"/>
                <w:highlight w:val="yellow"/>
              </w:rPr>
            </w:pPr>
            <w:r>
              <w:rPr>
                <w:rFonts w:ascii="Verdana" w:eastAsia="Times New Roman" w:hAnsi="Verdana" w:cs="Arial"/>
                <w:strike/>
                <w:color w:val="FF0000"/>
                <w:sz w:val="16"/>
                <w:szCs w:val="16"/>
                <w:highlight w:val="yellow"/>
              </w:rPr>
              <w:t xml:space="preserve"> </w:t>
            </w:r>
            <w:r w:rsidR="009A495A" w:rsidRPr="009E3BC1">
              <w:rPr>
                <w:rFonts w:ascii="Verdana" w:eastAsia="Times New Roman" w:hAnsi="Verdana" w:cs="Arial"/>
                <w:strike/>
                <w:color w:val="FF0000"/>
                <w:sz w:val="16"/>
                <w:szCs w:val="16"/>
                <w:highlight w:val="yellow"/>
              </w:rPr>
              <w:t>Dernek üyesi olmadığı halde,</w:t>
            </w:r>
            <w:r w:rsidR="009A495A" w:rsidRPr="009E3BC1">
              <w:rPr>
                <w:rFonts w:ascii="Verdana" w:eastAsia="Times New Roman" w:hAnsi="Verdana" w:cs="Arial"/>
                <w:color w:val="FF0000"/>
                <w:sz w:val="16"/>
                <w:szCs w:val="16"/>
              </w:rPr>
              <w:t xml:space="preserve"> </w:t>
            </w:r>
            <w:r w:rsidR="009A495A" w:rsidRPr="009A495A">
              <w:rPr>
                <w:rFonts w:ascii="Verdana" w:eastAsia="Times New Roman" w:hAnsi="Verdana" w:cs="Arial"/>
                <w:color w:val="FF0000"/>
                <w:sz w:val="16"/>
                <w:szCs w:val="16"/>
              </w:rPr>
              <w:t xml:space="preserve">Onursal üyeler </w:t>
            </w:r>
            <w:r w:rsidR="009A495A" w:rsidRPr="009A495A">
              <w:rPr>
                <w:rFonts w:ascii="Verdana" w:eastAsia="Times New Roman" w:hAnsi="Verdana" w:cs="Arial"/>
                <w:sz w:val="16"/>
                <w:szCs w:val="16"/>
              </w:rPr>
              <w:t xml:space="preserve">ile, </w:t>
            </w:r>
            <w:r w:rsidR="009A495A" w:rsidRPr="009E3BC1">
              <w:rPr>
                <w:rFonts w:ascii="Verdana" w:eastAsia="Times New Roman" w:hAnsi="Verdana" w:cs="Arial"/>
                <w:strike/>
                <w:color w:val="FF0000"/>
                <w:sz w:val="16"/>
                <w:szCs w:val="16"/>
                <w:highlight w:val="yellow"/>
              </w:rPr>
              <w:t>Üniversite ile yapılmış olan protokol</w:t>
            </w:r>
            <w:r w:rsidR="009A495A" w:rsidRPr="009E3BC1">
              <w:rPr>
                <w:rFonts w:ascii="Verdana" w:eastAsia="Times New Roman" w:hAnsi="Verdana" w:cs="Arial"/>
                <w:strike/>
                <w:color w:val="FF0000"/>
                <w:sz w:val="16"/>
                <w:szCs w:val="16"/>
              </w:rPr>
              <w:t xml:space="preserve"> </w:t>
            </w:r>
            <w:r w:rsidR="009A495A" w:rsidRPr="009E3BC1">
              <w:rPr>
                <w:rFonts w:ascii="Verdana" w:eastAsia="Times New Roman" w:hAnsi="Verdana" w:cs="Arial"/>
                <w:strike/>
                <w:color w:val="FF0000"/>
                <w:sz w:val="16"/>
                <w:szCs w:val="16"/>
                <w:highlight w:val="yellow"/>
              </w:rPr>
              <w:t>çerçevesinde</w:t>
            </w:r>
            <w:r w:rsidR="009A495A" w:rsidRPr="009A495A">
              <w:rPr>
                <w:rFonts w:ascii="Verdana" w:eastAsia="Times New Roman" w:hAnsi="Verdana" w:cs="Arial"/>
                <w:strike/>
                <w:sz w:val="16"/>
                <w:szCs w:val="16"/>
              </w:rPr>
              <w:t xml:space="preserve"> </w:t>
            </w:r>
            <w:r w:rsidR="00607E55" w:rsidRPr="00BD7382">
              <w:rPr>
                <w:rFonts w:ascii="Verdana" w:eastAsia="Times New Roman" w:hAnsi="Verdana" w:cs="Arial"/>
                <w:strike/>
                <w:sz w:val="16"/>
                <w:szCs w:val="16"/>
                <w:highlight w:val="yellow"/>
              </w:rPr>
              <w:t>Tesis katkı payı</w:t>
            </w:r>
            <w:r w:rsidR="00607E55" w:rsidRPr="009A495A">
              <w:rPr>
                <w:rFonts w:ascii="Verdana" w:eastAsia="Times New Roman" w:hAnsi="Verdana" w:cs="Arial"/>
                <w:sz w:val="16"/>
                <w:szCs w:val="16"/>
              </w:rPr>
              <w:t xml:space="preserve"> </w:t>
            </w:r>
            <w:r w:rsidR="00BD7382" w:rsidRPr="0010090E">
              <w:rPr>
                <w:rFonts w:ascii="Verdana" w:eastAsia="Times New Roman" w:hAnsi="Verdana" w:cstheme="minorHAnsi"/>
                <w:color w:val="FF0000"/>
                <w:sz w:val="16"/>
                <w:szCs w:val="16"/>
                <w:lang w:eastAsia="tr-TR"/>
              </w:rPr>
              <w:t xml:space="preserve">genel </w:t>
            </w:r>
            <w:r w:rsidR="00BD7382" w:rsidRPr="00BD7382">
              <w:rPr>
                <w:rFonts w:ascii="Verdana" w:eastAsia="Times New Roman" w:hAnsi="Verdana" w:cstheme="minorHAnsi"/>
                <w:color w:val="FF0000"/>
                <w:sz w:val="16"/>
                <w:szCs w:val="16"/>
                <w:lang w:eastAsia="tr-TR"/>
              </w:rPr>
              <w:t xml:space="preserve">gider katılım ödenti yükümlülüğünü </w:t>
            </w:r>
            <w:r w:rsidR="006F2C8B">
              <w:rPr>
                <w:rFonts w:ascii="Verdana" w:eastAsia="Times New Roman" w:hAnsi="Verdana" w:cstheme="minorHAnsi"/>
                <w:color w:val="FF0000"/>
                <w:sz w:val="16"/>
                <w:szCs w:val="16"/>
                <w:lang w:eastAsia="tr-TR"/>
              </w:rPr>
              <w:t xml:space="preserve">yerine getiren </w:t>
            </w:r>
            <w:r w:rsidR="00607E55" w:rsidRPr="006F2C8B">
              <w:rPr>
                <w:rFonts w:ascii="Verdana" w:eastAsia="Times New Roman" w:hAnsi="Verdana" w:cs="Arial"/>
                <w:strike/>
                <w:color w:val="FF0000"/>
                <w:sz w:val="16"/>
                <w:szCs w:val="16"/>
                <w:highlight w:val="yellow"/>
              </w:rPr>
              <w:t>ödemiş olan</w:t>
            </w:r>
            <w:r w:rsidR="00607E55" w:rsidRPr="006F2C8B">
              <w:rPr>
                <w:rFonts w:ascii="Verdana" w:eastAsia="Times New Roman" w:hAnsi="Verdana" w:cs="Arial"/>
                <w:color w:val="FF0000"/>
                <w:sz w:val="16"/>
                <w:szCs w:val="16"/>
              </w:rPr>
              <w:t xml:space="preserve"> </w:t>
            </w:r>
            <w:r w:rsidR="009A495A" w:rsidRPr="009A495A">
              <w:rPr>
                <w:rFonts w:ascii="Verdana" w:eastAsia="Times New Roman" w:hAnsi="Verdana" w:cs="Arial"/>
                <w:color w:val="FF0000"/>
                <w:sz w:val="16"/>
                <w:szCs w:val="16"/>
              </w:rPr>
              <w:t>fahri üye</w:t>
            </w:r>
            <w:r w:rsidR="00281E80">
              <w:rPr>
                <w:rFonts w:ascii="Verdana" w:eastAsia="Times New Roman" w:hAnsi="Verdana" w:cs="Arial"/>
                <w:color w:val="FF0000"/>
                <w:sz w:val="16"/>
                <w:szCs w:val="16"/>
              </w:rPr>
              <w:t>ler</w:t>
            </w:r>
            <w:r w:rsidR="00607E55">
              <w:rPr>
                <w:rFonts w:ascii="Verdana" w:eastAsia="Times New Roman" w:hAnsi="Verdana" w:cs="Arial"/>
                <w:color w:val="FF0000"/>
                <w:sz w:val="16"/>
                <w:szCs w:val="16"/>
              </w:rPr>
              <w:t xml:space="preserve"> </w:t>
            </w:r>
            <w:r w:rsidR="009A495A" w:rsidRPr="0010090E">
              <w:rPr>
                <w:rFonts w:ascii="Verdana" w:eastAsia="Times New Roman" w:hAnsi="Verdana" w:cs="Arial"/>
                <w:strike/>
                <w:color w:val="FF0000"/>
                <w:sz w:val="16"/>
                <w:szCs w:val="16"/>
                <w:highlight w:val="yellow"/>
              </w:rPr>
              <w:t>üniversite mensupları</w:t>
            </w:r>
            <w:r w:rsidR="009A495A" w:rsidRPr="00607E55">
              <w:rPr>
                <w:rFonts w:ascii="Verdana" w:eastAsia="Times New Roman" w:hAnsi="Verdana" w:cs="Arial"/>
                <w:strike/>
                <w:color w:val="FF0000"/>
                <w:sz w:val="16"/>
                <w:szCs w:val="16"/>
              </w:rPr>
              <w:t xml:space="preserve"> </w:t>
            </w:r>
            <w:r w:rsidR="009A495A" w:rsidRPr="0010090E">
              <w:rPr>
                <w:rFonts w:ascii="Verdana" w:eastAsia="Times New Roman" w:hAnsi="Verdana" w:cs="Arial"/>
                <w:sz w:val="16"/>
                <w:szCs w:val="16"/>
              </w:rPr>
              <w:t>ve</w:t>
            </w:r>
            <w:r w:rsidR="00607E55" w:rsidRPr="00607E55">
              <w:rPr>
                <w:rFonts w:ascii="Verdana" w:eastAsia="Times New Roman" w:hAnsi="Verdana" w:cs="Arial"/>
                <w:color w:val="FF0000"/>
                <w:sz w:val="16"/>
                <w:szCs w:val="16"/>
              </w:rPr>
              <w:t xml:space="preserve"> </w:t>
            </w:r>
            <w:r w:rsidR="00607E55" w:rsidRPr="00607E55">
              <w:rPr>
                <w:rFonts w:ascii="Verdana" w:eastAsia="Times New Roman" w:hAnsi="Verdana" w:cs="Arial"/>
                <w:sz w:val="16"/>
                <w:szCs w:val="16"/>
              </w:rPr>
              <w:t>aileleri (</w:t>
            </w:r>
            <w:r w:rsidR="009A495A" w:rsidRPr="00607E55">
              <w:rPr>
                <w:rFonts w:ascii="Verdana" w:eastAsia="Times New Roman" w:hAnsi="Verdana" w:cs="Arial"/>
                <w:sz w:val="16"/>
                <w:szCs w:val="16"/>
              </w:rPr>
              <w:t xml:space="preserve">eşi </w:t>
            </w:r>
            <w:r w:rsidR="009A495A" w:rsidRPr="009A495A">
              <w:rPr>
                <w:rFonts w:ascii="Verdana" w:eastAsia="Times New Roman" w:hAnsi="Verdana" w:cs="Arial"/>
                <w:sz w:val="16"/>
                <w:szCs w:val="16"/>
              </w:rPr>
              <w:t>ve çocukları, anne ve babası),</w:t>
            </w:r>
          </w:p>
          <w:p w14:paraId="6EECEE29" w14:textId="3C338087" w:rsidR="009A495A" w:rsidRPr="009E3BC1" w:rsidRDefault="00B55F9B" w:rsidP="00B55F9B">
            <w:pPr>
              <w:numPr>
                <w:ilvl w:val="0"/>
                <w:numId w:val="5"/>
              </w:numPr>
              <w:tabs>
                <w:tab w:val="clear" w:pos="1068"/>
                <w:tab w:val="num" w:pos="1418"/>
              </w:tabs>
              <w:ind w:left="170" w:hanging="170"/>
              <w:jc w:val="both"/>
              <w:rPr>
                <w:rFonts w:ascii="Verdana" w:eastAsia="Times New Roman" w:hAnsi="Verdana" w:cs="Arial"/>
                <w:strike/>
                <w:color w:val="FF0000"/>
                <w:sz w:val="16"/>
                <w:szCs w:val="16"/>
                <w:highlight w:val="yellow"/>
              </w:rPr>
            </w:pPr>
            <w:r>
              <w:rPr>
                <w:rFonts w:ascii="Verdana" w:eastAsia="Times New Roman" w:hAnsi="Verdana" w:cs="Arial"/>
                <w:strike/>
                <w:color w:val="FF0000"/>
                <w:sz w:val="16"/>
                <w:szCs w:val="16"/>
                <w:highlight w:val="yellow"/>
              </w:rPr>
              <w:t xml:space="preserve"> </w:t>
            </w:r>
            <w:r w:rsidR="009A495A" w:rsidRPr="009E3BC1">
              <w:rPr>
                <w:rFonts w:ascii="Verdana" w:eastAsia="Times New Roman" w:hAnsi="Verdana" w:cs="Arial"/>
                <w:strike/>
                <w:color w:val="FF0000"/>
                <w:sz w:val="16"/>
                <w:szCs w:val="16"/>
                <w:highlight w:val="yellow"/>
              </w:rPr>
              <w:t>Ankara dışındaki ODTÜ mezunları derneği, şubesi, temsilciliği veya topluluğu üyeleri,</w:t>
            </w:r>
          </w:p>
          <w:p w14:paraId="12798F7C" w14:textId="1650FE2B" w:rsidR="009A495A" w:rsidRPr="009A495A" w:rsidRDefault="00B55F9B" w:rsidP="00B55F9B">
            <w:pPr>
              <w:numPr>
                <w:ilvl w:val="0"/>
                <w:numId w:val="5"/>
              </w:numPr>
              <w:tabs>
                <w:tab w:val="clear" w:pos="1068"/>
                <w:tab w:val="num" w:pos="1418"/>
              </w:tabs>
              <w:ind w:left="170" w:hanging="170"/>
              <w:jc w:val="both"/>
              <w:rPr>
                <w:rFonts w:ascii="Verdana" w:eastAsia="Times New Roman" w:hAnsi="Verdana" w:cs="Arial"/>
                <w:sz w:val="16"/>
                <w:szCs w:val="16"/>
              </w:rPr>
            </w:pPr>
            <w:r>
              <w:rPr>
                <w:rFonts w:ascii="Verdana" w:eastAsia="Times New Roman" w:hAnsi="Verdana" w:cs="Arial"/>
                <w:sz w:val="16"/>
                <w:szCs w:val="16"/>
              </w:rPr>
              <w:t xml:space="preserve"> </w:t>
            </w:r>
            <w:r w:rsidR="009A495A" w:rsidRPr="009A495A">
              <w:rPr>
                <w:rFonts w:ascii="Verdana" w:eastAsia="Times New Roman" w:hAnsi="Verdana" w:cs="Arial"/>
                <w:sz w:val="16"/>
                <w:szCs w:val="16"/>
              </w:rPr>
              <w:t>Dernek yükümlülüklerini yerine getiren her üye referans verdiği en çok 3 kişi için tesisi kullanım amaçlı “Misafir” kartı çıkarma hakkına sahiptir. Misafir kartı, o yılki üyelik aidatı</w:t>
            </w:r>
            <w:r w:rsidR="009A495A" w:rsidRPr="0010090E">
              <w:rPr>
                <w:rFonts w:ascii="Verdana" w:eastAsia="Times New Roman" w:hAnsi="Verdana" w:cs="Arial"/>
                <w:strike/>
                <w:color w:val="FF0000"/>
                <w:sz w:val="16"/>
                <w:szCs w:val="16"/>
                <w:highlight w:val="yellow"/>
              </w:rPr>
              <w:t>nın</w:t>
            </w:r>
            <w:r w:rsidR="009A495A" w:rsidRPr="009A495A">
              <w:rPr>
                <w:rFonts w:ascii="Verdana" w:eastAsia="Times New Roman" w:hAnsi="Verdana" w:cs="Arial"/>
                <w:sz w:val="16"/>
                <w:szCs w:val="16"/>
              </w:rPr>
              <w:t xml:space="preserve"> </w:t>
            </w:r>
            <w:r w:rsidR="009A495A" w:rsidRPr="0092131F">
              <w:rPr>
                <w:rFonts w:ascii="Verdana" w:eastAsia="Times New Roman" w:hAnsi="Verdana" w:cs="Arial"/>
                <w:strike/>
                <w:color w:val="FF0000"/>
                <w:sz w:val="16"/>
                <w:szCs w:val="16"/>
                <w:highlight w:val="yellow"/>
              </w:rPr>
              <w:t>1/3</w:t>
            </w:r>
            <w:r w:rsidR="009A495A" w:rsidRPr="0092131F">
              <w:rPr>
                <w:rFonts w:ascii="Verdana" w:eastAsia="Times New Roman" w:hAnsi="Verdana" w:cs="Arial"/>
                <w:color w:val="FF0000"/>
                <w:sz w:val="16"/>
                <w:szCs w:val="16"/>
                <w:highlight w:val="yellow"/>
              </w:rPr>
              <w:t xml:space="preserve"> </w:t>
            </w:r>
            <w:r w:rsidR="009A495A" w:rsidRPr="00BD7382">
              <w:rPr>
                <w:rFonts w:ascii="Verdana" w:eastAsia="Times New Roman" w:hAnsi="Verdana" w:cs="Arial"/>
                <w:sz w:val="16"/>
                <w:szCs w:val="16"/>
              </w:rPr>
              <w:t>oranında</w:t>
            </w:r>
            <w:r w:rsidR="009A495A" w:rsidRPr="009A495A">
              <w:rPr>
                <w:rFonts w:ascii="Verdana" w:eastAsia="Times New Roman" w:hAnsi="Verdana" w:cs="Arial"/>
                <w:sz w:val="16"/>
                <w:szCs w:val="16"/>
              </w:rPr>
              <w:t xml:space="preserve"> derneğe bağış yapılmak suretiyle 1 yıllık süre için verilir. Süre bitiminde aynı şartlarla bağış yapılarak süre uzatılır,</w:t>
            </w:r>
          </w:p>
          <w:p w14:paraId="5C8253CC" w14:textId="77777777" w:rsidR="009A495A" w:rsidRPr="009E3BC1" w:rsidRDefault="009A495A" w:rsidP="00B55F9B">
            <w:pPr>
              <w:numPr>
                <w:ilvl w:val="0"/>
                <w:numId w:val="5"/>
              </w:numPr>
              <w:tabs>
                <w:tab w:val="clear" w:pos="1068"/>
                <w:tab w:val="num" w:pos="1418"/>
              </w:tabs>
              <w:ind w:left="170" w:hanging="170"/>
              <w:jc w:val="both"/>
              <w:rPr>
                <w:rFonts w:ascii="Verdana" w:eastAsia="Times New Roman" w:hAnsi="Verdana" w:cs="Arial"/>
                <w:strike/>
                <w:color w:val="FF0000"/>
                <w:sz w:val="16"/>
                <w:szCs w:val="16"/>
                <w:highlight w:val="yellow"/>
              </w:rPr>
            </w:pPr>
            <w:r w:rsidRPr="009E3BC1">
              <w:rPr>
                <w:rFonts w:ascii="Verdana" w:eastAsia="Times New Roman" w:hAnsi="Verdana" w:cs="Arial"/>
                <w:strike/>
                <w:color w:val="FF0000"/>
                <w:sz w:val="16"/>
                <w:szCs w:val="16"/>
                <w:highlight w:val="yellow"/>
              </w:rPr>
              <w:t>Yönetim Kurulu’nun uygun göreceği ve karşılıklı olarak tesislerden yararlanma protokolü ile hak kazanacak STK ve Kurum mensuplarından “Misafir” kartı verilen kullanıcılar,</w:t>
            </w:r>
          </w:p>
          <w:p w14:paraId="0ED5AB74" w14:textId="3E4474A8" w:rsidR="009A495A" w:rsidRPr="009E3BC1" w:rsidRDefault="00B55F9B" w:rsidP="00B55F9B">
            <w:pPr>
              <w:numPr>
                <w:ilvl w:val="0"/>
                <w:numId w:val="5"/>
              </w:numPr>
              <w:tabs>
                <w:tab w:val="clear" w:pos="1068"/>
                <w:tab w:val="num" w:pos="1418"/>
              </w:tabs>
              <w:ind w:left="170" w:hanging="170"/>
              <w:jc w:val="both"/>
              <w:rPr>
                <w:rFonts w:ascii="Verdana" w:eastAsia="Times New Roman" w:hAnsi="Verdana" w:cs="Arial"/>
                <w:strike/>
                <w:color w:val="FF0000"/>
                <w:sz w:val="16"/>
                <w:szCs w:val="16"/>
                <w:highlight w:val="yellow"/>
              </w:rPr>
            </w:pPr>
            <w:r>
              <w:rPr>
                <w:rFonts w:ascii="Verdana" w:eastAsia="Times New Roman" w:hAnsi="Verdana" w:cs="Arial"/>
                <w:strike/>
                <w:color w:val="FF0000"/>
                <w:sz w:val="16"/>
                <w:szCs w:val="16"/>
                <w:highlight w:val="yellow"/>
              </w:rPr>
              <w:t xml:space="preserve"> </w:t>
            </w:r>
            <w:r w:rsidR="009A495A" w:rsidRPr="009E3BC1">
              <w:rPr>
                <w:rFonts w:ascii="Verdana" w:eastAsia="Times New Roman" w:hAnsi="Verdana" w:cs="Arial"/>
                <w:strike/>
                <w:color w:val="FF0000"/>
                <w:sz w:val="16"/>
                <w:szCs w:val="16"/>
                <w:highlight w:val="yellow"/>
              </w:rPr>
              <w:t>ODTÜ’nün tüm akademik ve idari personeli,</w:t>
            </w:r>
          </w:p>
          <w:p w14:paraId="361F3BA9" w14:textId="633C2B2B" w:rsidR="009A495A" w:rsidRPr="006D2E54" w:rsidRDefault="00B55F9B" w:rsidP="00B55F9B">
            <w:pPr>
              <w:numPr>
                <w:ilvl w:val="0"/>
                <w:numId w:val="5"/>
              </w:numPr>
              <w:tabs>
                <w:tab w:val="clear" w:pos="1068"/>
                <w:tab w:val="num" w:pos="1418"/>
              </w:tabs>
              <w:ind w:left="170" w:hanging="170"/>
              <w:jc w:val="both"/>
              <w:rPr>
                <w:rFonts w:ascii="Verdana" w:eastAsia="Times New Roman" w:hAnsi="Verdana" w:cs="Arial"/>
                <w:sz w:val="16"/>
                <w:szCs w:val="16"/>
                <w:highlight w:val="yellow"/>
              </w:rPr>
            </w:pPr>
            <w:r>
              <w:rPr>
                <w:rFonts w:ascii="Verdana" w:eastAsia="Times New Roman" w:hAnsi="Verdana" w:cs="Arial"/>
                <w:strike/>
                <w:sz w:val="16"/>
                <w:szCs w:val="16"/>
              </w:rPr>
              <w:t xml:space="preserve"> </w:t>
            </w:r>
            <w:r w:rsidR="009A495A" w:rsidRPr="006D2E54">
              <w:rPr>
                <w:rFonts w:ascii="Verdana" w:eastAsia="Times New Roman" w:hAnsi="Verdana" w:cs="Arial"/>
                <w:sz w:val="16"/>
                <w:szCs w:val="16"/>
              </w:rPr>
              <w:t>Yönetim Kurulunca verilecek “Aday Üye” kartı ile ODTÜ’nün 4. sınıf öğrencileri.</w:t>
            </w:r>
          </w:p>
          <w:p w14:paraId="4DD2F1DC" w14:textId="77777777" w:rsidR="009A495A" w:rsidRPr="009A495A" w:rsidRDefault="009A495A" w:rsidP="009A495A">
            <w:pPr>
              <w:jc w:val="both"/>
              <w:rPr>
                <w:rFonts w:ascii="Verdana" w:eastAsia="Times New Roman" w:hAnsi="Verdana" w:cs="Times New Roman"/>
                <w:b/>
                <w:bCs/>
                <w:sz w:val="16"/>
                <w:szCs w:val="16"/>
                <w:lang w:eastAsia="tr-TR"/>
              </w:rPr>
            </w:pPr>
          </w:p>
        </w:tc>
        <w:tc>
          <w:tcPr>
            <w:tcW w:w="3911" w:type="dxa"/>
            <w:vAlign w:val="center"/>
          </w:tcPr>
          <w:p w14:paraId="633B8841" w14:textId="77777777" w:rsidR="009A495A" w:rsidRDefault="00281E80" w:rsidP="006D2E54">
            <w:pPr>
              <w:pStyle w:val="NormalWeb"/>
              <w:spacing w:before="0" w:beforeAutospacing="0" w:after="120" w:afterAutospacing="0"/>
              <w:jc w:val="both"/>
              <w:outlineLvl w:val="0"/>
              <w:rPr>
                <w:rFonts w:ascii="Verdana" w:hAnsi="Verdana" w:cstheme="minorHAnsi"/>
                <w:sz w:val="16"/>
                <w:szCs w:val="16"/>
              </w:rPr>
            </w:pPr>
            <w:r w:rsidRPr="00281E80">
              <w:rPr>
                <w:rFonts w:ascii="Verdana" w:hAnsi="Verdana" w:cstheme="minorHAnsi"/>
                <w:sz w:val="16"/>
                <w:szCs w:val="16"/>
              </w:rPr>
              <w:t>Dernekler Yönetmeliğinin 63. ve 64. Maddelerine uygun hale getirildi.</w:t>
            </w:r>
          </w:p>
          <w:p w14:paraId="55DBB95D" w14:textId="1944F498" w:rsidR="006D2E54" w:rsidRPr="00281E80" w:rsidRDefault="006D2E54" w:rsidP="006D2E54">
            <w:pPr>
              <w:pStyle w:val="NormalWeb"/>
              <w:spacing w:before="0" w:beforeAutospacing="0" w:after="120" w:afterAutospacing="0"/>
              <w:jc w:val="both"/>
              <w:outlineLvl w:val="0"/>
              <w:rPr>
                <w:rFonts w:ascii="Verdana" w:hAnsi="Verdana" w:cstheme="minorHAnsi"/>
                <w:sz w:val="16"/>
                <w:szCs w:val="16"/>
              </w:rPr>
            </w:pPr>
          </w:p>
        </w:tc>
      </w:tr>
      <w:tr w:rsidR="009A495A" w:rsidRPr="009A495A" w14:paraId="1DE0C1DE" w14:textId="69630BBC" w:rsidTr="00170BC2">
        <w:trPr>
          <w:jc w:val="center"/>
        </w:trPr>
        <w:tc>
          <w:tcPr>
            <w:tcW w:w="6091" w:type="dxa"/>
            <w:vAlign w:val="center"/>
          </w:tcPr>
          <w:p w14:paraId="107B4B9C" w14:textId="77777777" w:rsidR="009A495A" w:rsidRPr="009A495A" w:rsidRDefault="009A495A" w:rsidP="00A56AED">
            <w:pPr>
              <w:shd w:val="clear" w:color="auto" w:fill="FFFFFF"/>
              <w:tabs>
                <w:tab w:val="left" w:pos="1117"/>
              </w:tabs>
              <w:jc w:val="both"/>
              <w:outlineLvl w:val="3"/>
              <w:rPr>
                <w:rFonts w:ascii="Verdana" w:eastAsia="Times New Roman" w:hAnsi="Verdana" w:cstheme="minorHAnsi"/>
                <w:b/>
                <w:bCs/>
                <w:sz w:val="16"/>
                <w:szCs w:val="16"/>
                <w:lang w:eastAsia="tr-TR"/>
              </w:rPr>
            </w:pPr>
            <w:r w:rsidRPr="009A495A">
              <w:rPr>
                <w:rFonts w:ascii="Verdana" w:eastAsia="Times New Roman" w:hAnsi="Verdana" w:cstheme="minorHAnsi"/>
                <w:b/>
                <w:bCs/>
                <w:sz w:val="16"/>
                <w:szCs w:val="16"/>
                <w:lang w:eastAsia="tr-TR"/>
              </w:rPr>
              <w:t>KATKI PAYI</w:t>
            </w:r>
          </w:p>
          <w:p w14:paraId="65106BF2" w14:textId="13A658B8" w:rsidR="009A495A" w:rsidRPr="009A495A" w:rsidRDefault="009A495A" w:rsidP="00A56AED">
            <w:pPr>
              <w:shd w:val="clear" w:color="auto" w:fill="FFFFFF"/>
              <w:tabs>
                <w:tab w:val="left" w:pos="1117"/>
                <w:tab w:val="left" w:pos="1418"/>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6</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Katkı payı, Tesisin yatırımını gerçekleştirmek üzere, üyenin yapmış olduğu bağıştır, bir defaya mahsus alınır.</w:t>
            </w:r>
          </w:p>
          <w:p w14:paraId="01FA2984" w14:textId="77777777" w:rsidR="009A495A" w:rsidRPr="009A495A" w:rsidRDefault="009A495A" w:rsidP="00A56AED">
            <w:pPr>
              <w:tabs>
                <w:tab w:val="left" w:pos="1117"/>
              </w:tabs>
              <w:rPr>
                <w:rFonts w:ascii="Verdana" w:eastAsia="Times New Roman" w:hAnsi="Verdana" w:cstheme="minorHAnsi"/>
                <w:b/>
                <w:bCs/>
                <w:sz w:val="16"/>
                <w:szCs w:val="16"/>
                <w:bdr w:val="none" w:sz="0" w:space="0" w:color="auto" w:frame="1"/>
                <w:lang w:eastAsia="tr-TR"/>
              </w:rPr>
            </w:pPr>
          </w:p>
        </w:tc>
        <w:tc>
          <w:tcPr>
            <w:tcW w:w="5386" w:type="dxa"/>
            <w:vAlign w:val="center"/>
          </w:tcPr>
          <w:p w14:paraId="600437D6" w14:textId="77777777" w:rsidR="009A495A" w:rsidRPr="009A495A" w:rsidRDefault="009A495A" w:rsidP="009A495A">
            <w:pPr>
              <w:shd w:val="clear" w:color="auto" w:fill="FFFFFF"/>
              <w:jc w:val="both"/>
              <w:outlineLvl w:val="3"/>
              <w:rPr>
                <w:rFonts w:ascii="Verdana" w:eastAsia="Times New Roman" w:hAnsi="Verdana" w:cstheme="minorHAnsi"/>
                <w:b/>
                <w:bCs/>
                <w:sz w:val="16"/>
                <w:szCs w:val="16"/>
                <w:lang w:eastAsia="tr-TR"/>
              </w:rPr>
            </w:pPr>
            <w:r w:rsidRPr="009A495A">
              <w:rPr>
                <w:rFonts w:ascii="Verdana" w:eastAsia="Times New Roman" w:hAnsi="Verdana" w:cstheme="minorHAnsi"/>
                <w:b/>
                <w:bCs/>
                <w:sz w:val="16"/>
                <w:szCs w:val="16"/>
                <w:lang w:eastAsia="tr-TR"/>
              </w:rPr>
              <w:t>KATKI PAYI</w:t>
            </w:r>
          </w:p>
          <w:p w14:paraId="7517673F" w14:textId="642CEC67" w:rsidR="009A495A" w:rsidRPr="009A495A" w:rsidRDefault="009A495A" w:rsidP="00B55F9B">
            <w:pPr>
              <w:tabs>
                <w:tab w:val="left" w:pos="964"/>
              </w:tabs>
              <w:jc w:val="both"/>
              <w:rPr>
                <w:rFonts w:ascii="Verdana" w:eastAsia="Times New Roman" w:hAnsi="Verdana" w:cs="Times New Roman"/>
                <w:b/>
                <w:bCs/>
                <w:sz w:val="16"/>
                <w:szCs w:val="16"/>
                <w:lang w:eastAsia="tr-TR"/>
              </w:rPr>
            </w:pPr>
            <w:r w:rsidRPr="009A495A">
              <w:rPr>
                <w:rFonts w:ascii="Verdana" w:eastAsia="Times New Roman" w:hAnsi="Verdana" w:cstheme="minorHAnsi"/>
                <w:b/>
                <w:bCs/>
                <w:sz w:val="16"/>
                <w:szCs w:val="16"/>
                <w:bdr w:val="none" w:sz="0" w:space="0" w:color="auto" w:frame="1"/>
                <w:lang w:eastAsia="tr-TR"/>
              </w:rPr>
              <w:t>Madde 6</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 xml:space="preserve">Katkı payı, Tesisin yatırımını gerçekleştirmek üzere, üyenin yapmış olduğu bağıştır, bir defaya mahsus </w:t>
            </w:r>
            <w:r w:rsidR="0010090E" w:rsidRPr="0010090E">
              <w:rPr>
                <w:rFonts w:ascii="Verdana" w:eastAsia="Times New Roman" w:hAnsi="Verdana" w:cstheme="minorHAnsi"/>
                <w:sz w:val="16"/>
                <w:szCs w:val="16"/>
                <w:lang w:eastAsia="tr-TR"/>
              </w:rPr>
              <w:t>alın</w:t>
            </w:r>
            <w:r w:rsidR="0010090E" w:rsidRPr="0010090E">
              <w:rPr>
                <w:rFonts w:ascii="Verdana" w:eastAsia="Times New Roman" w:hAnsi="Verdana" w:cstheme="minorHAnsi"/>
                <w:color w:val="FF0000"/>
                <w:sz w:val="16"/>
                <w:szCs w:val="16"/>
                <w:lang w:eastAsia="tr-TR"/>
              </w:rPr>
              <w:t>mıştır</w:t>
            </w:r>
            <w:r w:rsidR="00BD7382">
              <w:rPr>
                <w:rFonts w:ascii="Verdana" w:eastAsia="Times New Roman" w:hAnsi="Verdana" w:cstheme="minorHAnsi"/>
                <w:sz w:val="16"/>
                <w:szCs w:val="16"/>
                <w:lang w:eastAsia="tr-TR"/>
              </w:rPr>
              <w:t xml:space="preserve">. </w:t>
            </w:r>
            <w:r w:rsidR="00BD7382" w:rsidRPr="00BD7382">
              <w:rPr>
                <w:rFonts w:ascii="Verdana" w:eastAsia="Times New Roman" w:hAnsi="Verdana" w:cstheme="minorHAnsi"/>
                <w:color w:val="FF0000"/>
                <w:sz w:val="16"/>
                <w:szCs w:val="16"/>
                <w:lang w:eastAsia="tr-TR"/>
              </w:rPr>
              <w:t>****</w:t>
            </w:r>
          </w:p>
        </w:tc>
        <w:tc>
          <w:tcPr>
            <w:tcW w:w="3911" w:type="dxa"/>
            <w:vAlign w:val="center"/>
          </w:tcPr>
          <w:p w14:paraId="17C61B2B" w14:textId="77777777" w:rsidR="009A495A" w:rsidRPr="009A495A" w:rsidRDefault="009A495A" w:rsidP="009A495A">
            <w:pPr>
              <w:shd w:val="clear" w:color="auto" w:fill="FFFFFF"/>
              <w:jc w:val="both"/>
              <w:outlineLvl w:val="3"/>
              <w:rPr>
                <w:rFonts w:ascii="Verdana" w:eastAsia="Times New Roman" w:hAnsi="Verdana" w:cstheme="minorHAnsi"/>
                <w:b/>
                <w:bCs/>
                <w:sz w:val="16"/>
                <w:szCs w:val="16"/>
                <w:lang w:eastAsia="tr-TR"/>
              </w:rPr>
            </w:pPr>
          </w:p>
        </w:tc>
      </w:tr>
      <w:tr w:rsidR="009A495A" w:rsidRPr="009A495A" w14:paraId="6BD9DEDB" w14:textId="260CFB5E" w:rsidTr="00170BC2">
        <w:trPr>
          <w:jc w:val="center"/>
        </w:trPr>
        <w:tc>
          <w:tcPr>
            <w:tcW w:w="6091" w:type="dxa"/>
            <w:vAlign w:val="center"/>
          </w:tcPr>
          <w:p w14:paraId="2C8967C1" w14:textId="1368DBB8" w:rsidR="009A495A" w:rsidRPr="009A495A" w:rsidRDefault="009A495A" w:rsidP="00A56AED">
            <w:pPr>
              <w:tabs>
                <w:tab w:val="left" w:pos="1117"/>
              </w:tabs>
              <w:rPr>
                <w:rFonts w:ascii="Verdana" w:eastAsia="Times New Roman" w:hAnsi="Verdana" w:cs="Times New Roman"/>
                <w:b/>
                <w:bCs/>
                <w:sz w:val="16"/>
                <w:szCs w:val="16"/>
                <w:lang w:eastAsia="tr-TR"/>
              </w:rPr>
            </w:pPr>
            <w:r w:rsidRPr="009A495A">
              <w:rPr>
                <w:rFonts w:ascii="Verdana" w:eastAsia="Times New Roman" w:hAnsi="Verdana" w:cstheme="minorHAnsi"/>
                <w:b/>
                <w:bCs/>
                <w:sz w:val="16"/>
                <w:szCs w:val="16"/>
                <w:bdr w:val="none" w:sz="0" w:space="0" w:color="auto" w:frame="1"/>
                <w:lang w:eastAsia="tr-TR"/>
              </w:rPr>
              <w:t>Madde 7</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Katkı payı ödemiş olmak, Dernek üyeliğinin sürdürülmesi çerçevesinde yıllık ödenti yükümlülüğünü ortadan kaldırmaz. Madde 5,2 de tanımlanan Üniversite mensupları, Dernek üyeleri için belirlenmiş yıllık ödenti miktarında bir ödentiyi, genel giderlere katılım amacıyla ayrıca öderler</w:t>
            </w:r>
          </w:p>
        </w:tc>
        <w:tc>
          <w:tcPr>
            <w:tcW w:w="5386" w:type="dxa"/>
            <w:vAlign w:val="center"/>
          </w:tcPr>
          <w:p w14:paraId="2E5E1F0C" w14:textId="6739D4D6" w:rsidR="009A495A" w:rsidRPr="00611F6C" w:rsidRDefault="009A495A" w:rsidP="00B55F9B">
            <w:pPr>
              <w:shd w:val="clear" w:color="auto" w:fill="FFFFFF"/>
              <w:tabs>
                <w:tab w:val="left" w:pos="1021"/>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7</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 xml:space="preserve">Katkı payı ödemiş olmak, Dernek üyeliğinin sürdürülmesi çerçevesinde yıllık ödenti yükümlülüğünü ortadan kaldırmaz. Madde 5,2 de tanımlanan </w:t>
            </w:r>
            <w:r w:rsidRPr="009A495A">
              <w:rPr>
                <w:rFonts w:ascii="Verdana" w:eastAsia="Times New Roman" w:hAnsi="Verdana" w:cstheme="minorHAnsi"/>
                <w:color w:val="FF0000"/>
                <w:sz w:val="16"/>
                <w:szCs w:val="16"/>
                <w:lang w:eastAsia="tr-TR"/>
              </w:rPr>
              <w:t>fahri üye statüsündeki</w:t>
            </w:r>
            <w:r w:rsidRPr="009A495A">
              <w:rPr>
                <w:rFonts w:ascii="Verdana" w:eastAsia="Times New Roman" w:hAnsi="Verdana" w:cstheme="minorHAnsi"/>
                <w:sz w:val="16"/>
                <w:szCs w:val="16"/>
                <w:lang w:eastAsia="tr-TR"/>
              </w:rPr>
              <w:t xml:space="preserve"> </w:t>
            </w:r>
            <w:r w:rsidR="006D2E54" w:rsidRPr="006D2E54">
              <w:rPr>
                <w:rFonts w:ascii="Verdana" w:eastAsia="Times New Roman" w:hAnsi="Verdana" w:cstheme="minorHAnsi"/>
                <w:color w:val="FF0000"/>
                <w:sz w:val="16"/>
                <w:szCs w:val="16"/>
                <w:lang w:eastAsia="tr-TR"/>
              </w:rPr>
              <w:t>üyeler</w:t>
            </w:r>
            <w:r w:rsidR="006D2E54">
              <w:rPr>
                <w:rFonts w:ascii="Verdana" w:eastAsia="Times New Roman" w:hAnsi="Verdana" w:cstheme="minorHAnsi"/>
                <w:sz w:val="16"/>
                <w:szCs w:val="16"/>
                <w:lang w:eastAsia="tr-TR"/>
              </w:rPr>
              <w:t xml:space="preserve"> </w:t>
            </w:r>
            <w:r w:rsidR="006D2E54" w:rsidRPr="006D2E54">
              <w:rPr>
                <w:rFonts w:ascii="Verdana" w:eastAsia="Times New Roman" w:hAnsi="Verdana" w:cstheme="minorHAnsi"/>
                <w:color w:val="FF0000"/>
                <w:sz w:val="16"/>
                <w:szCs w:val="16"/>
                <w:lang w:eastAsia="tr-TR"/>
              </w:rPr>
              <w:t xml:space="preserve">tüzüğün 9.1. maddesinde belirtilen </w:t>
            </w:r>
            <w:r w:rsidR="006D2E54" w:rsidRPr="006D2E54">
              <w:rPr>
                <w:rFonts w:ascii="Verdana" w:eastAsia="Times New Roman" w:hAnsi="Verdana" w:cstheme="minorHAnsi"/>
                <w:color w:val="FF0000"/>
                <w:sz w:val="16"/>
                <w:szCs w:val="16"/>
                <w:lang w:eastAsia="tr-TR"/>
              </w:rPr>
              <w:t xml:space="preserve">en az DERNEK asıl üyelerinin yıllık aidat tutarı kadar olmak üzere DERNEK Yönetim Kurulunun belirleyeceği Genel Gider Katılım Payını </w:t>
            </w:r>
            <w:r w:rsidRPr="0010090E">
              <w:rPr>
                <w:rFonts w:ascii="Verdana" w:eastAsia="Times New Roman" w:hAnsi="Verdana" w:cstheme="minorHAnsi"/>
                <w:strike/>
                <w:color w:val="FF0000"/>
                <w:sz w:val="16"/>
                <w:szCs w:val="16"/>
                <w:highlight w:val="yellow"/>
                <w:lang w:eastAsia="tr-TR"/>
              </w:rPr>
              <w:t>Üniversite mensupları</w:t>
            </w:r>
            <w:r w:rsidRPr="009A495A">
              <w:rPr>
                <w:rFonts w:ascii="Verdana" w:eastAsia="Times New Roman" w:hAnsi="Verdana" w:cstheme="minorHAnsi"/>
                <w:sz w:val="16"/>
                <w:szCs w:val="16"/>
                <w:lang w:eastAsia="tr-TR"/>
              </w:rPr>
              <w:t xml:space="preserve">, </w:t>
            </w:r>
            <w:r w:rsidRPr="006D2E54">
              <w:rPr>
                <w:rFonts w:ascii="Verdana" w:eastAsia="Times New Roman" w:hAnsi="Verdana" w:cstheme="minorHAnsi"/>
                <w:strike/>
                <w:color w:val="FF0000"/>
                <w:sz w:val="16"/>
                <w:szCs w:val="16"/>
                <w:highlight w:val="yellow"/>
                <w:lang w:eastAsia="tr-TR"/>
              </w:rPr>
              <w:t>Dernek üyeleri için belirlenmiş yıllık ödenti miktarında bir ödentiyi, genel giderlere katılım amacıyla ayrıca</w:t>
            </w:r>
            <w:r w:rsidRPr="006D2E54">
              <w:rPr>
                <w:rFonts w:ascii="Verdana" w:eastAsia="Times New Roman" w:hAnsi="Verdana" w:cstheme="minorHAnsi"/>
                <w:color w:val="FF0000"/>
                <w:sz w:val="16"/>
                <w:szCs w:val="16"/>
                <w:lang w:eastAsia="tr-TR"/>
              </w:rPr>
              <w:t xml:space="preserve"> </w:t>
            </w:r>
            <w:r w:rsidRPr="009A495A">
              <w:rPr>
                <w:rFonts w:ascii="Verdana" w:eastAsia="Times New Roman" w:hAnsi="Verdana" w:cstheme="minorHAnsi"/>
                <w:sz w:val="16"/>
                <w:szCs w:val="16"/>
                <w:lang w:eastAsia="tr-TR"/>
              </w:rPr>
              <w:t>öderler.</w:t>
            </w:r>
          </w:p>
        </w:tc>
        <w:tc>
          <w:tcPr>
            <w:tcW w:w="3911" w:type="dxa"/>
            <w:vAlign w:val="center"/>
          </w:tcPr>
          <w:p w14:paraId="6E871CFB" w14:textId="77777777" w:rsidR="006D2E54" w:rsidRDefault="00A56AED" w:rsidP="0010090E">
            <w:pPr>
              <w:shd w:val="clear" w:color="auto" w:fill="FFFFFF"/>
              <w:tabs>
                <w:tab w:val="left" w:pos="1418"/>
              </w:tabs>
              <w:rPr>
                <w:rFonts w:ascii="Verdana" w:hAnsi="Verdana" w:cstheme="minorHAnsi"/>
                <w:sz w:val="16"/>
                <w:szCs w:val="16"/>
              </w:rPr>
            </w:pPr>
            <w:r w:rsidRPr="00281E80">
              <w:rPr>
                <w:rFonts w:ascii="Verdana" w:eastAsia="Times New Roman" w:hAnsi="Verdana" w:cstheme="minorHAnsi"/>
                <w:sz w:val="16"/>
                <w:szCs w:val="16"/>
                <w:lang w:eastAsia="tr-TR"/>
              </w:rPr>
              <w:t>Dernekler Yönetmeliğinin 63. ve 64. Maddelerine uygun hale getirildi.</w:t>
            </w:r>
            <w:r w:rsidR="006D2E54">
              <w:rPr>
                <w:rFonts w:ascii="Verdana" w:hAnsi="Verdana" w:cstheme="minorHAnsi"/>
                <w:sz w:val="16"/>
                <w:szCs w:val="16"/>
              </w:rPr>
              <w:t xml:space="preserve"> </w:t>
            </w:r>
          </w:p>
          <w:p w14:paraId="5B140835" w14:textId="13E3CBF1" w:rsidR="009A495A" w:rsidRPr="009A495A" w:rsidRDefault="006D2E54" w:rsidP="0010090E">
            <w:pPr>
              <w:shd w:val="clear" w:color="auto" w:fill="FFFFFF"/>
              <w:tabs>
                <w:tab w:val="left" w:pos="1418"/>
              </w:tabs>
              <w:rPr>
                <w:rFonts w:ascii="Verdana" w:eastAsia="Times New Roman" w:hAnsi="Verdana" w:cstheme="minorHAnsi"/>
                <w:b/>
                <w:bCs/>
                <w:sz w:val="16"/>
                <w:szCs w:val="16"/>
                <w:bdr w:val="none" w:sz="0" w:space="0" w:color="auto" w:frame="1"/>
                <w:lang w:eastAsia="tr-TR"/>
              </w:rPr>
            </w:pPr>
            <w:r>
              <w:rPr>
                <w:rFonts w:ascii="Verdana" w:hAnsi="Verdana" w:cstheme="minorHAnsi"/>
                <w:sz w:val="16"/>
                <w:szCs w:val="16"/>
              </w:rPr>
              <w:t>Tüzü</w:t>
            </w:r>
            <w:r>
              <w:rPr>
                <w:rFonts w:ascii="Verdana" w:hAnsi="Verdana" w:cstheme="minorHAnsi"/>
                <w:sz w:val="16"/>
                <w:szCs w:val="16"/>
              </w:rPr>
              <w:t>ğün</w:t>
            </w:r>
            <w:r>
              <w:rPr>
                <w:rFonts w:ascii="Verdana" w:hAnsi="Verdana" w:cstheme="minorHAnsi"/>
                <w:sz w:val="16"/>
                <w:szCs w:val="16"/>
              </w:rPr>
              <w:t xml:space="preserve"> 9.1. maddesine uygun hale getirildi.</w:t>
            </w:r>
          </w:p>
        </w:tc>
      </w:tr>
      <w:tr w:rsidR="009A495A" w:rsidRPr="009A495A" w14:paraId="555A1730" w14:textId="2A8BC8E6" w:rsidTr="00170BC2">
        <w:trPr>
          <w:jc w:val="center"/>
        </w:trPr>
        <w:tc>
          <w:tcPr>
            <w:tcW w:w="6091" w:type="dxa"/>
            <w:vAlign w:val="center"/>
          </w:tcPr>
          <w:p w14:paraId="0985ADD5" w14:textId="00802CB0" w:rsidR="009A495A" w:rsidRPr="00611F6C" w:rsidRDefault="009A495A" w:rsidP="00A56AED">
            <w:pPr>
              <w:shd w:val="clear" w:color="auto" w:fill="FFFFFF"/>
              <w:tabs>
                <w:tab w:val="left" w:pos="1025"/>
                <w:tab w:val="left" w:pos="1117"/>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8</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Her ne sebeple olursa olsun, yatırılmış olan katkı payları geri ödenmez.</w:t>
            </w:r>
          </w:p>
        </w:tc>
        <w:tc>
          <w:tcPr>
            <w:tcW w:w="5386" w:type="dxa"/>
            <w:vAlign w:val="center"/>
          </w:tcPr>
          <w:p w14:paraId="686A6964" w14:textId="2F39E50E" w:rsidR="009A495A" w:rsidRPr="009A495A" w:rsidRDefault="009A495A" w:rsidP="00A56AED">
            <w:pPr>
              <w:tabs>
                <w:tab w:val="left" w:pos="1151"/>
              </w:tabs>
              <w:jc w:val="both"/>
              <w:rPr>
                <w:rFonts w:ascii="Verdana" w:eastAsia="Times New Roman" w:hAnsi="Verdana" w:cs="Times New Roman"/>
                <w:b/>
                <w:bCs/>
                <w:sz w:val="16"/>
                <w:szCs w:val="16"/>
                <w:lang w:eastAsia="tr-TR"/>
              </w:rPr>
            </w:pPr>
            <w:r w:rsidRPr="009A495A">
              <w:rPr>
                <w:rFonts w:ascii="Verdana" w:eastAsia="Times New Roman" w:hAnsi="Verdana" w:cstheme="minorHAnsi"/>
                <w:b/>
                <w:bCs/>
                <w:sz w:val="16"/>
                <w:szCs w:val="16"/>
                <w:bdr w:val="none" w:sz="0" w:space="0" w:color="auto" w:frame="1"/>
                <w:lang w:eastAsia="tr-TR"/>
              </w:rPr>
              <w:t>Madde 8</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00A56AED">
              <w:rPr>
                <w:rFonts w:ascii="Verdana" w:eastAsia="Times New Roman" w:hAnsi="Verdana" w:cstheme="minorHAnsi"/>
                <w:sz w:val="16"/>
                <w:szCs w:val="16"/>
                <w:lang w:eastAsia="tr-TR"/>
              </w:rPr>
              <w:t xml:space="preserve"> </w:t>
            </w:r>
            <w:r w:rsidRPr="009A495A">
              <w:rPr>
                <w:rFonts w:ascii="Verdana" w:eastAsia="Times New Roman" w:hAnsi="Verdana" w:cstheme="minorHAnsi"/>
                <w:sz w:val="16"/>
                <w:szCs w:val="16"/>
                <w:lang w:eastAsia="tr-TR"/>
              </w:rPr>
              <w:tab/>
              <w:t>Her ne sebeple olursa olsun, yatırılmış olan katkı payları geri ödenmez</w:t>
            </w:r>
          </w:p>
        </w:tc>
        <w:tc>
          <w:tcPr>
            <w:tcW w:w="3911" w:type="dxa"/>
            <w:vAlign w:val="center"/>
          </w:tcPr>
          <w:p w14:paraId="4FA6EBC2" w14:textId="77777777" w:rsidR="009A495A" w:rsidRPr="009A495A" w:rsidRDefault="009A495A" w:rsidP="0010090E">
            <w:pPr>
              <w:rPr>
                <w:rFonts w:ascii="Verdana" w:eastAsia="Times New Roman" w:hAnsi="Verdana" w:cstheme="minorHAnsi"/>
                <w:b/>
                <w:bCs/>
                <w:sz w:val="16"/>
                <w:szCs w:val="16"/>
                <w:bdr w:val="none" w:sz="0" w:space="0" w:color="auto" w:frame="1"/>
                <w:lang w:eastAsia="tr-TR"/>
              </w:rPr>
            </w:pPr>
          </w:p>
        </w:tc>
      </w:tr>
      <w:tr w:rsidR="009A495A" w:rsidRPr="009A495A" w14:paraId="385B3C06" w14:textId="51AF40E6" w:rsidTr="00170BC2">
        <w:trPr>
          <w:jc w:val="center"/>
        </w:trPr>
        <w:tc>
          <w:tcPr>
            <w:tcW w:w="6091" w:type="dxa"/>
            <w:vAlign w:val="center"/>
          </w:tcPr>
          <w:p w14:paraId="40182148" w14:textId="1D92AEF1" w:rsidR="009A495A" w:rsidRPr="00611F6C" w:rsidRDefault="009A495A" w:rsidP="00A56AED">
            <w:pPr>
              <w:shd w:val="clear" w:color="auto" w:fill="FFFFFF"/>
              <w:tabs>
                <w:tab w:val="left" w:pos="1025"/>
                <w:tab w:val="left" w:pos="1117"/>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9</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Katkı payı ödemiş olan üyelere Tesisin her biriminde rezervasyon önceliği uygulanır.</w:t>
            </w:r>
          </w:p>
        </w:tc>
        <w:tc>
          <w:tcPr>
            <w:tcW w:w="5386" w:type="dxa"/>
            <w:vAlign w:val="center"/>
          </w:tcPr>
          <w:p w14:paraId="78C1A81C" w14:textId="260C3D07" w:rsidR="009A495A" w:rsidRPr="00611F6C" w:rsidRDefault="009A495A" w:rsidP="00611F6C">
            <w:pPr>
              <w:shd w:val="clear" w:color="auto" w:fill="FFFFFF"/>
              <w:tabs>
                <w:tab w:val="left" w:pos="1039"/>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9</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Katkı payı ödemiş olan üyelere Tesisin her biriminde rezervasyon önceliği uygulanır.</w:t>
            </w:r>
          </w:p>
        </w:tc>
        <w:tc>
          <w:tcPr>
            <w:tcW w:w="3911" w:type="dxa"/>
            <w:vAlign w:val="center"/>
          </w:tcPr>
          <w:p w14:paraId="4B59A613" w14:textId="77777777" w:rsidR="009A495A" w:rsidRPr="009A495A" w:rsidRDefault="009A495A" w:rsidP="0010090E">
            <w:pPr>
              <w:shd w:val="clear" w:color="auto" w:fill="FFFFFF"/>
              <w:tabs>
                <w:tab w:val="left" w:pos="1418"/>
              </w:tabs>
              <w:rPr>
                <w:rFonts w:ascii="Verdana" w:eastAsia="Times New Roman" w:hAnsi="Verdana" w:cstheme="minorHAnsi"/>
                <w:b/>
                <w:bCs/>
                <w:sz w:val="16"/>
                <w:szCs w:val="16"/>
                <w:bdr w:val="none" w:sz="0" w:space="0" w:color="auto" w:frame="1"/>
                <w:lang w:eastAsia="tr-TR"/>
              </w:rPr>
            </w:pPr>
          </w:p>
        </w:tc>
      </w:tr>
      <w:tr w:rsidR="009A495A" w:rsidRPr="009A495A" w14:paraId="079863B2" w14:textId="4944FDAB" w:rsidTr="00170BC2">
        <w:trPr>
          <w:jc w:val="center"/>
        </w:trPr>
        <w:tc>
          <w:tcPr>
            <w:tcW w:w="6091" w:type="dxa"/>
            <w:vAlign w:val="center"/>
          </w:tcPr>
          <w:p w14:paraId="516FC2B2" w14:textId="16571E1A" w:rsidR="009A495A" w:rsidRPr="00611F6C" w:rsidRDefault="009A495A" w:rsidP="00A56AED">
            <w:pPr>
              <w:shd w:val="clear" w:color="auto" w:fill="FFFFFF"/>
              <w:tabs>
                <w:tab w:val="left" w:pos="1117"/>
                <w:tab w:val="left" w:pos="1418"/>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10</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Katkı payı ödemiş olan üyelere tesisteki tüm birimlerde en az %20 indirim uygulanır. Bu indirimden yararlanmak için Madde 7 de belirtildiği üzere Dernek üyesinin yıllık ödenti yükümlülüğünü, üniversite mensubunun ise genel gider katılım ödenti yükümlülüğünü yerine getirmiş olması gerekir.</w:t>
            </w:r>
          </w:p>
        </w:tc>
        <w:tc>
          <w:tcPr>
            <w:tcW w:w="5386" w:type="dxa"/>
            <w:vAlign w:val="center"/>
          </w:tcPr>
          <w:p w14:paraId="478D0227" w14:textId="66D203BC" w:rsidR="009A495A" w:rsidRPr="00611F6C" w:rsidRDefault="009A495A" w:rsidP="00A56AED">
            <w:pPr>
              <w:shd w:val="clear" w:color="auto" w:fill="FFFFFF"/>
              <w:tabs>
                <w:tab w:val="left" w:pos="1161"/>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10</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 xml:space="preserve">Katkı payı ödemiş olan üyelere tesisteki tüm birimlerde en az %20 indirim uygulanır. Bu indirimden yararlanmak için Madde 7 de belirtildiği üzere Dernek üyesinin yıllık ödenti yükümlülüğünü, </w:t>
            </w:r>
            <w:r w:rsidR="00281E80" w:rsidRPr="00281E80">
              <w:rPr>
                <w:rFonts w:ascii="Verdana" w:eastAsia="Times New Roman" w:hAnsi="Verdana" w:cstheme="minorHAnsi"/>
                <w:color w:val="FF0000"/>
                <w:sz w:val="16"/>
                <w:szCs w:val="16"/>
                <w:lang w:eastAsia="tr-TR"/>
              </w:rPr>
              <w:t xml:space="preserve">fahri üyenin </w:t>
            </w:r>
            <w:r w:rsidRPr="0010090E">
              <w:rPr>
                <w:rFonts w:ascii="Verdana" w:eastAsia="Times New Roman" w:hAnsi="Verdana" w:cstheme="minorHAnsi"/>
                <w:strike/>
                <w:color w:val="FF0000"/>
                <w:sz w:val="16"/>
                <w:szCs w:val="16"/>
                <w:highlight w:val="yellow"/>
                <w:lang w:eastAsia="tr-TR"/>
              </w:rPr>
              <w:t>üniversite mensubunun</w:t>
            </w:r>
            <w:r w:rsidRPr="0010090E">
              <w:rPr>
                <w:rFonts w:ascii="Verdana" w:eastAsia="Times New Roman" w:hAnsi="Verdana" w:cstheme="minorHAnsi"/>
                <w:color w:val="FF0000"/>
                <w:sz w:val="16"/>
                <w:szCs w:val="16"/>
                <w:lang w:eastAsia="tr-TR"/>
              </w:rPr>
              <w:t xml:space="preserve"> </w:t>
            </w:r>
            <w:r w:rsidRPr="009A495A">
              <w:rPr>
                <w:rFonts w:ascii="Verdana" w:eastAsia="Times New Roman" w:hAnsi="Verdana" w:cstheme="minorHAnsi"/>
                <w:sz w:val="16"/>
                <w:szCs w:val="16"/>
                <w:lang w:eastAsia="tr-TR"/>
              </w:rPr>
              <w:t>ise genel gider katılım ödenti yükümlülüğünü yerine getirmiş olması gerekir.</w:t>
            </w:r>
          </w:p>
        </w:tc>
        <w:tc>
          <w:tcPr>
            <w:tcW w:w="3911" w:type="dxa"/>
            <w:vAlign w:val="center"/>
          </w:tcPr>
          <w:p w14:paraId="76C46FFF" w14:textId="1547AEBA" w:rsidR="009A495A" w:rsidRPr="009A495A" w:rsidRDefault="00A56AED" w:rsidP="0010090E">
            <w:pPr>
              <w:shd w:val="clear" w:color="auto" w:fill="FFFFFF"/>
              <w:tabs>
                <w:tab w:val="left" w:pos="1418"/>
              </w:tabs>
              <w:rPr>
                <w:rFonts w:ascii="Verdana" w:eastAsia="Times New Roman" w:hAnsi="Verdana" w:cstheme="minorHAnsi"/>
                <w:b/>
                <w:bCs/>
                <w:sz w:val="16"/>
                <w:szCs w:val="16"/>
                <w:bdr w:val="none" w:sz="0" w:space="0" w:color="auto" w:frame="1"/>
                <w:lang w:eastAsia="tr-TR"/>
              </w:rPr>
            </w:pPr>
            <w:r w:rsidRPr="00281E80">
              <w:rPr>
                <w:rFonts w:ascii="Verdana" w:eastAsia="Times New Roman" w:hAnsi="Verdana" w:cstheme="minorHAnsi"/>
                <w:sz w:val="16"/>
                <w:szCs w:val="16"/>
                <w:lang w:eastAsia="tr-TR"/>
              </w:rPr>
              <w:t>Dernekler Yönetmeliğinin 63. ve 64. Maddelerine uygun hale getirildi.</w:t>
            </w:r>
          </w:p>
        </w:tc>
      </w:tr>
      <w:tr w:rsidR="009A495A" w:rsidRPr="009A495A" w14:paraId="0B49411F" w14:textId="69097289" w:rsidTr="00170BC2">
        <w:trPr>
          <w:jc w:val="center"/>
        </w:trPr>
        <w:tc>
          <w:tcPr>
            <w:tcW w:w="6091" w:type="dxa"/>
            <w:vAlign w:val="center"/>
          </w:tcPr>
          <w:p w14:paraId="2CDABA22" w14:textId="77777777" w:rsidR="009A495A" w:rsidRPr="009A495A" w:rsidRDefault="009A495A" w:rsidP="00A56AED">
            <w:pPr>
              <w:shd w:val="clear" w:color="auto" w:fill="FFFFFF"/>
              <w:tabs>
                <w:tab w:val="left" w:pos="1140"/>
              </w:tabs>
              <w:jc w:val="both"/>
              <w:outlineLvl w:val="3"/>
              <w:rPr>
                <w:rFonts w:ascii="Verdana" w:eastAsia="Times New Roman" w:hAnsi="Verdana" w:cstheme="minorHAnsi"/>
                <w:b/>
                <w:bCs/>
                <w:sz w:val="16"/>
                <w:szCs w:val="16"/>
                <w:lang w:eastAsia="tr-TR"/>
              </w:rPr>
            </w:pPr>
            <w:r w:rsidRPr="009A495A">
              <w:rPr>
                <w:rFonts w:ascii="Verdana" w:eastAsia="Times New Roman" w:hAnsi="Verdana" w:cstheme="minorHAnsi"/>
                <w:b/>
                <w:bCs/>
                <w:sz w:val="16"/>
                <w:szCs w:val="16"/>
                <w:lang w:eastAsia="tr-TR"/>
              </w:rPr>
              <w:t>GENEL KURALLAR</w:t>
            </w:r>
          </w:p>
          <w:p w14:paraId="361E5276" w14:textId="262E4012" w:rsidR="009A495A" w:rsidRPr="00611F6C" w:rsidRDefault="009A495A" w:rsidP="00A56AED">
            <w:pPr>
              <w:shd w:val="clear" w:color="auto" w:fill="FFFFFF"/>
              <w:tabs>
                <w:tab w:val="left" w:pos="1140"/>
                <w:tab w:val="left" w:pos="1418"/>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11</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 xml:space="preserve">Tesis kullanıcılarının Dernek üye kimliğini veya tesis kullanım kartlarını yanlarında bulundurmaları ve girişte görevliye göstermeleri zorunludur. Madde 5.3 de tanımlanan diğer dernek üyeleri, bağlı bulundukları bu dernek tarafından kendilerine verilmiş olan kimliği göstermeleri zorunludur. Konuklar yalnızca üyenin beraberinde Tesise </w:t>
            </w:r>
            <w:r w:rsidRPr="009A495A">
              <w:rPr>
                <w:rFonts w:ascii="Verdana" w:eastAsia="Times New Roman" w:hAnsi="Verdana" w:cstheme="minorHAnsi"/>
                <w:sz w:val="16"/>
                <w:szCs w:val="16"/>
                <w:lang w:eastAsia="tr-TR"/>
              </w:rPr>
              <w:lastRenderedPageBreak/>
              <w:t>giriş yapabilirler. 12 yaşından küçük çocukların, velilerinin refakatinde olması zorunludur.</w:t>
            </w:r>
          </w:p>
        </w:tc>
        <w:tc>
          <w:tcPr>
            <w:tcW w:w="5386" w:type="dxa"/>
            <w:vAlign w:val="center"/>
          </w:tcPr>
          <w:p w14:paraId="4A94867D" w14:textId="77777777" w:rsidR="009A495A" w:rsidRPr="009A495A" w:rsidRDefault="009A495A" w:rsidP="009A495A">
            <w:pPr>
              <w:shd w:val="clear" w:color="auto" w:fill="FFFFFF"/>
              <w:jc w:val="both"/>
              <w:outlineLvl w:val="3"/>
              <w:rPr>
                <w:rFonts w:ascii="Verdana" w:eastAsia="Times New Roman" w:hAnsi="Verdana" w:cstheme="minorHAnsi"/>
                <w:b/>
                <w:bCs/>
                <w:sz w:val="16"/>
                <w:szCs w:val="16"/>
                <w:lang w:eastAsia="tr-TR"/>
              </w:rPr>
            </w:pPr>
            <w:r w:rsidRPr="009A495A">
              <w:rPr>
                <w:rFonts w:ascii="Verdana" w:eastAsia="Times New Roman" w:hAnsi="Verdana" w:cstheme="minorHAnsi"/>
                <w:b/>
                <w:bCs/>
                <w:sz w:val="16"/>
                <w:szCs w:val="16"/>
                <w:lang w:eastAsia="tr-TR"/>
              </w:rPr>
              <w:lastRenderedPageBreak/>
              <w:t>GENEL KURALLAR</w:t>
            </w:r>
          </w:p>
          <w:p w14:paraId="444E4F69" w14:textId="433B1085" w:rsidR="009A495A" w:rsidRPr="00611F6C" w:rsidRDefault="009A495A" w:rsidP="00A56AED">
            <w:pPr>
              <w:shd w:val="clear" w:color="auto" w:fill="FFFFFF"/>
              <w:tabs>
                <w:tab w:val="left" w:pos="1161"/>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11</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 xml:space="preserve">Tesis kullanıcılarının Dernek üye kimliğini veya tesis kullanım kartlarını yanlarında bulundurmaları ve girişte görevliye göstermeleri zorunludur. </w:t>
            </w:r>
            <w:r w:rsidRPr="009E3BC1">
              <w:rPr>
                <w:rFonts w:ascii="Verdana" w:eastAsia="Times New Roman" w:hAnsi="Verdana" w:cstheme="minorHAnsi"/>
                <w:strike/>
                <w:color w:val="FF0000"/>
                <w:sz w:val="16"/>
                <w:szCs w:val="16"/>
                <w:highlight w:val="yellow"/>
                <w:lang w:eastAsia="tr-TR"/>
              </w:rPr>
              <w:t>Madde 5.3 de tanımlanan diğer dernek üyeleri, bağlı bulundukları bu dernek tarafından kendilerine verilmiş olan kimliği göstermeleri zorunludur</w:t>
            </w:r>
            <w:r w:rsidRPr="009E3BC1">
              <w:rPr>
                <w:rFonts w:ascii="Verdana" w:eastAsia="Times New Roman" w:hAnsi="Verdana" w:cstheme="minorHAnsi"/>
                <w:color w:val="FF0000"/>
                <w:sz w:val="16"/>
                <w:szCs w:val="16"/>
                <w:highlight w:val="yellow"/>
                <w:lang w:eastAsia="tr-TR"/>
              </w:rPr>
              <w:t>.</w:t>
            </w:r>
            <w:r w:rsidRPr="009E3BC1">
              <w:rPr>
                <w:rFonts w:ascii="Verdana" w:eastAsia="Times New Roman" w:hAnsi="Verdana" w:cstheme="minorHAnsi"/>
                <w:color w:val="FF0000"/>
                <w:sz w:val="16"/>
                <w:szCs w:val="16"/>
                <w:lang w:eastAsia="tr-TR"/>
              </w:rPr>
              <w:t xml:space="preserve"> </w:t>
            </w:r>
            <w:r w:rsidRPr="009A495A">
              <w:rPr>
                <w:rFonts w:ascii="Verdana" w:eastAsia="Times New Roman" w:hAnsi="Verdana" w:cstheme="minorHAnsi"/>
                <w:sz w:val="16"/>
                <w:szCs w:val="16"/>
                <w:lang w:eastAsia="tr-TR"/>
              </w:rPr>
              <w:lastRenderedPageBreak/>
              <w:t>Konuklar yalnızca üyenin beraberinde Tesise giriş yapabilirler. 12 yaşından küçük çocukların, velilerinin refakatinde olması zorunludur.</w:t>
            </w:r>
          </w:p>
        </w:tc>
        <w:tc>
          <w:tcPr>
            <w:tcW w:w="3911" w:type="dxa"/>
            <w:vAlign w:val="center"/>
          </w:tcPr>
          <w:p w14:paraId="2A7BD700" w14:textId="7A06C73F" w:rsidR="009A495A" w:rsidRPr="009A495A" w:rsidRDefault="00A56AED" w:rsidP="0010090E">
            <w:pPr>
              <w:shd w:val="clear" w:color="auto" w:fill="FFFFFF"/>
              <w:outlineLvl w:val="3"/>
              <w:rPr>
                <w:rFonts w:ascii="Verdana" w:eastAsia="Times New Roman" w:hAnsi="Verdana" w:cstheme="minorHAnsi"/>
                <w:b/>
                <w:bCs/>
                <w:sz w:val="16"/>
                <w:szCs w:val="16"/>
                <w:lang w:eastAsia="tr-TR"/>
              </w:rPr>
            </w:pPr>
            <w:r w:rsidRPr="00281E80">
              <w:rPr>
                <w:rFonts w:ascii="Verdana" w:eastAsia="Times New Roman" w:hAnsi="Verdana" w:cstheme="minorHAnsi"/>
                <w:sz w:val="16"/>
                <w:szCs w:val="16"/>
                <w:lang w:eastAsia="tr-TR"/>
              </w:rPr>
              <w:lastRenderedPageBreak/>
              <w:t>Dernekler Yönetmeliğinin 63. ve 64. Maddelerine uygun hale getirildi.</w:t>
            </w:r>
          </w:p>
        </w:tc>
      </w:tr>
      <w:tr w:rsidR="009A495A" w:rsidRPr="009A495A" w14:paraId="7A344C96" w14:textId="6BF3DDAF" w:rsidTr="00170BC2">
        <w:trPr>
          <w:jc w:val="center"/>
        </w:trPr>
        <w:tc>
          <w:tcPr>
            <w:tcW w:w="6091" w:type="dxa"/>
            <w:vAlign w:val="center"/>
          </w:tcPr>
          <w:p w14:paraId="594D8F88" w14:textId="19DDC7AB" w:rsidR="009A495A" w:rsidRPr="00611F6C" w:rsidRDefault="009A495A" w:rsidP="00A56AED">
            <w:pPr>
              <w:shd w:val="clear" w:color="auto" w:fill="FFFFFF"/>
              <w:tabs>
                <w:tab w:val="left" w:pos="1140"/>
                <w:tab w:val="left" w:pos="1418"/>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12</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Tesis kullanıcıları, çevreye rahatsızlık vermeyecek biçimde davranmak, görevlilerin uyarılarını dikkate almak ve özellikle sağlık, spor birimi ve havuz kullanımında belirlenen kurallara uymakla yükümlüdür. Üyeler, eş, çocuk ve konuklarının tüm sorumluluğunu üstlenir. Uyarılara rağmen kurallara uymamakta ısrar edenlerden Dernek üyesi olanlar, Dernek Disiplin Kurulu’na sevk edilirler. Dernek üyesi olmayanların ise Tesis kullanım kartı Yönetim Kurulu kararıyla geçici veya sürekli olarak iptal edilir.</w:t>
            </w:r>
          </w:p>
        </w:tc>
        <w:tc>
          <w:tcPr>
            <w:tcW w:w="5386" w:type="dxa"/>
            <w:vAlign w:val="center"/>
          </w:tcPr>
          <w:p w14:paraId="0F8847B9" w14:textId="7FE92258" w:rsidR="009A495A" w:rsidRPr="00611F6C" w:rsidRDefault="009A495A" w:rsidP="00611F6C">
            <w:pPr>
              <w:shd w:val="clear" w:color="auto" w:fill="FFFFFF"/>
              <w:tabs>
                <w:tab w:val="left" w:pos="1181"/>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12</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 xml:space="preserve">Tesis kullanıcıları, çevreye rahatsızlık vermeyecek biçimde davranmak, görevlilerin uyarılarını dikkate almak ve özellikle sağlık, spor birimi ve havuz kullanımında belirlenen kurallara uymakla yükümlüdür. Üyeler, eş, çocuk ve konuklarının tüm sorumluluğunu üstlenir. Uyarılara rağmen kurallara uymamakta ısrar edenlerden Dernek üyesi olanlar, Dernek Disiplin Kurulu’na sevk edilirler. </w:t>
            </w:r>
            <w:r w:rsidRPr="0010090E">
              <w:rPr>
                <w:rFonts w:ascii="Verdana" w:eastAsia="Times New Roman" w:hAnsi="Verdana" w:cstheme="minorHAnsi"/>
                <w:strike/>
                <w:color w:val="FF0000"/>
                <w:sz w:val="16"/>
                <w:szCs w:val="16"/>
                <w:highlight w:val="yellow"/>
                <w:lang w:eastAsia="tr-TR"/>
              </w:rPr>
              <w:t>Dernek üyesi olmayanların ise</w:t>
            </w:r>
            <w:r w:rsidRPr="00A56AED">
              <w:rPr>
                <w:rFonts w:ascii="Verdana" w:eastAsia="Times New Roman" w:hAnsi="Verdana" w:cstheme="minorHAnsi"/>
                <w:strike/>
                <w:color w:val="FF0000"/>
                <w:sz w:val="16"/>
                <w:szCs w:val="16"/>
                <w:lang w:eastAsia="tr-TR"/>
              </w:rPr>
              <w:t xml:space="preserve"> </w:t>
            </w:r>
            <w:r w:rsidRPr="00A56AED">
              <w:rPr>
                <w:rFonts w:ascii="Verdana" w:eastAsia="Times New Roman" w:hAnsi="Verdana" w:cstheme="minorHAnsi"/>
                <w:color w:val="FF0000"/>
                <w:sz w:val="16"/>
                <w:szCs w:val="16"/>
                <w:lang w:eastAsia="tr-TR"/>
              </w:rPr>
              <w:t>Tesis kullanım kartı Yönetim Kurulu kararıyla geçici veya sürekli olarak iptal edilir.</w:t>
            </w:r>
          </w:p>
        </w:tc>
        <w:tc>
          <w:tcPr>
            <w:tcW w:w="3911" w:type="dxa"/>
            <w:vAlign w:val="center"/>
          </w:tcPr>
          <w:p w14:paraId="058C75BE" w14:textId="7116A622" w:rsidR="009A495A" w:rsidRPr="009A495A" w:rsidRDefault="00A56AED" w:rsidP="0010090E">
            <w:pPr>
              <w:shd w:val="clear" w:color="auto" w:fill="FFFFFF"/>
              <w:tabs>
                <w:tab w:val="left" w:pos="1418"/>
              </w:tabs>
              <w:rPr>
                <w:rFonts w:ascii="Verdana" w:eastAsia="Times New Roman" w:hAnsi="Verdana" w:cstheme="minorHAnsi"/>
                <w:b/>
                <w:bCs/>
                <w:sz w:val="16"/>
                <w:szCs w:val="16"/>
                <w:bdr w:val="none" w:sz="0" w:space="0" w:color="auto" w:frame="1"/>
                <w:lang w:eastAsia="tr-TR"/>
              </w:rPr>
            </w:pPr>
            <w:r w:rsidRPr="00281E80">
              <w:rPr>
                <w:rFonts w:ascii="Verdana" w:eastAsia="Times New Roman" w:hAnsi="Verdana" w:cstheme="minorHAnsi"/>
                <w:sz w:val="16"/>
                <w:szCs w:val="16"/>
                <w:lang w:eastAsia="tr-TR"/>
              </w:rPr>
              <w:t>Dernekler Yönetmeliğinin 63. ve 64. Maddelerine uygun hale getirildi.</w:t>
            </w:r>
          </w:p>
        </w:tc>
      </w:tr>
      <w:tr w:rsidR="009A495A" w:rsidRPr="009A495A" w14:paraId="53B74089" w14:textId="788DB48A" w:rsidTr="00170BC2">
        <w:trPr>
          <w:jc w:val="center"/>
        </w:trPr>
        <w:tc>
          <w:tcPr>
            <w:tcW w:w="6091" w:type="dxa"/>
            <w:vAlign w:val="center"/>
          </w:tcPr>
          <w:p w14:paraId="4EB71231" w14:textId="68ADBA6E" w:rsidR="009A495A" w:rsidRPr="00611F6C" w:rsidRDefault="009A495A" w:rsidP="00A56AED">
            <w:pPr>
              <w:shd w:val="clear" w:color="auto" w:fill="FFFFFF"/>
              <w:tabs>
                <w:tab w:val="left" w:pos="1140"/>
              </w:tabs>
              <w:ind w:left="33" w:hanging="33"/>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13</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Tesiste yapılacak tüm ödemeler, peşin olarak, nakit veya kredi kartı ile yapılır. Katkı payı ödemiş olan üyelere tanınan indirimden yararlanmak için ödemelerde kimlik gösterilmesi zorunludur.</w:t>
            </w:r>
          </w:p>
        </w:tc>
        <w:tc>
          <w:tcPr>
            <w:tcW w:w="5386" w:type="dxa"/>
            <w:vAlign w:val="center"/>
          </w:tcPr>
          <w:p w14:paraId="6041B485" w14:textId="7924713A" w:rsidR="009A495A" w:rsidRPr="00611F6C" w:rsidRDefault="009A495A" w:rsidP="00611F6C">
            <w:pPr>
              <w:shd w:val="clear" w:color="auto" w:fill="FFFFFF"/>
              <w:tabs>
                <w:tab w:val="left" w:pos="1181"/>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13</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Tesiste yapılacak tüm ödemeler, peşin olarak, nakit veya kredi kartı ile yapılır. Katkı payı ödemiş olan üyelere tanınan indirimden yararlanmak için ödemelerde kimlik gösterilmesi zorunludur.</w:t>
            </w:r>
          </w:p>
        </w:tc>
        <w:tc>
          <w:tcPr>
            <w:tcW w:w="3911" w:type="dxa"/>
            <w:vAlign w:val="center"/>
          </w:tcPr>
          <w:p w14:paraId="6F540D03" w14:textId="77777777" w:rsidR="009A495A" w:rsidRPr="009A495A" w:rsidRDefault="009A495A" w:rsidP="009A495A">
            <w:pPr>
              <w:shd w:val="clear" w:color="auto" w:fill="FFFFFF"/>
              <w:tabs>
                <w:tab w:val="left" w:pos="1418"/>
              </w:tabs>
              <w:jc w:val="both"/>
              <w:rPr>
                <w:rFonts w:ascii="Verdana" w:eastAsia="Times New Roman" w:hAnsi="Verdana" w:cstheme="minorHAnsi"/>
                <w:b/>
                <w:bCs/>
                <w:sz w:val="16"/>
                <w:szCs w:val="16"/>
                <w:bdr w:val="none" w:sz="0" w:space="0" w:color="auto" w:frame="1"/>
                <w:lang w:eastAsia="tr-TR"/>
              </w:rPr>
            </w:pPr>
          </w:p>
        </w:tc>
      </w:tr>
      <w:tr w:rsidR="009A495A" w:rsidRPr="009A495A" w14:paraId="0E85652B" w14:textId="0684281A" w:rsidTr="00170BC2">
        <w:trPr>
          <w:jc w:val="center"/>
        </w:trPr>
        <w:tc>
          <w:tcPr>
            <w:tcW w:w="6091" w:type="dxa"/>
            <w:vAlign w:val="center"/>
          </w:tcPr>
          <w:p w14:paraId="396FBB1B" w14:textId="0B74AF41" w:rsidR="009A495A" w:rsidRPr="00611F6C" w:rsidRDefault="009A495A" w:rsidP="00A56AED">
            <w:pPr>
              <w:shd w:val="clear" w:color="auto" w:fill="FFFFFF"/>
              <w:tabs>
                <w:tab w:val="left" w:pos="1140"/>
              </w:tabs>
              <w:ind w:left="33" w:hanging="33"/>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14</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 xml:space="preserve">– </w:t>
            </w:r>
            <w:r w:rsidRPr="009A495A">
              <w:rPr>
                <w:rFonts w:ascii="Verdana" w:eastAsia="Times New Roman" w:hAnsi="Verdana" w:cstheme="minorHAnsi"/>
                <w:sz w:val="16"/>
                <w:szCs w:val="16"/>
                <w:lang w:eastAsia="tr-TR"/>
              </w:rPr>
              <w:tab/>
              <w:t>Tesis birimlerinde uygulanacak ücret tarifeleri, günün koşularına göre Yönetim Kurulu tarafından karara bağlanır ve ilgili Tesis birimlerinde ilan edilir.</w:t>
            </w:r>
          </w:p>
        </w:tc>
        <w:tc>
          <w:tcPr>
            <w:tcW w:w="5386" w:type="dxa"/>
            <w:vAlign w:val="center"/>
          </w:tcPr>
          <w:p w14:paraId="0E69DE64" w14:textId="5A2E9991" w:rsidR="009A495A" w:rsidRPr="00611F6C" w:rsidRDefault="009A495A" w:rsidP="00611F6C">
            <w:pPr>
              <w:shd w:val="clear" w:color="auto" w:fill="FFFFFF"/>
              <w:tabs>
                <w:tab w:val="left" w:pos="1181"/>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14</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 xml:space="preserve">– </w:t>
            </w:r>
            <w:r w:rsidRPr="009A495A">
              <w:rPr>
                <w:rFonts w:ascii="Verdana" w:eastAsia="Times New Roman" w:hAnsi="Verdana" w:cstheme="minorHAnsi"/>
                <w:sz w:val="16"/>
                <w:szCs w:val="16"/>
                <w:lang w:eastAsia="tr-TR"/>
              </w:rPr>
              <w:tab/>
              <w:t>Tesis birimlerinde uygulanacak ücret tarifeleri, günün koşularına göre Yönetim Kurulu tarafından karara bağlanır ve ilgili Tesis birimlerinde ilan edilir.</w:t>
            </w:r>
          </w:p>
        </w:tc>
        <w:tc>
          <w:tcPr>
            <w:tcW w:w="3911" w:type="dxa"/>
            <w:vAlign w:val="center"/>
          </w:tcPr>
          <w:p w14:paraId="1703123D" w14:textId="77777777" w:rsidR="009A495A" w:rsidRPr="009A495A" w:rsidRDefault="009A495A" w:rsidP="009A495A">
            <w:pPr>
              <w:shd w:val="clear" w:color="auto" w:fill="FFFFFF"/>
              <w:tabs>
                <w:tab w:val="left" w:pos="1418"/>
              </w:tabs>
              <w:jc w:val="both"/>
              <w:rPr>
                <w:rFonts w:ascii="Verdana" w:eastAsia="Times New Roman" w:hAnsi="Verdana" w:cstheme="minorHAnsi"/>
                <w:b/>
                <w:bCs/>
                <w:sz w:val="16"/>
                <w:szCs w:val="16"/>
                <w:bdr w:val="none" w:sz="0" w:space="0" w:color="auto" w:frame="1"/>
                <w:lang w:eastAsia="tr-TR"/>
              </w:rPr>
            </w:pPr>
          </w:p>
        </w:tc>
      </w:tr>
      <w:tr w:rsidR="009A495A" w:rsidRPr="009A495A" w14:paraId="5779721B" w14:textId="6BDF68C0" w:rsidTr="00170BC2">
        <w:trPr>
          <w:jc w:val="center"/>
        </w:trPr>
        <w:tc>
          <w:tcPr>
            <w:tcW w:w="6091" w:type="dxa"/>
            <w:vAlign w:val="center"/>
          </w:tcPr>
          <w:p w14:paraId="5DEB0C4F" w14:textId="685C0783" w:rsidR="009A495A" w:rsidRPr="00611F6C" w:rsidRDefault="009A495A" w:rsidP="00A56AED">
            <w:pPr>
              <w:shd w:val="clear" w:color="auto" w:fill="FFFFFF"/>
              <w:tabs>
                <w:tab w:val="left" w:pos="1140"/>
              </w:tabs>
              <w:ind w:left="33" w:hanging="33"/>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15</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Daha fazla sayıda Dernek üyesinin tesisten yararlanmasına olanak tanımak amacıyla, talebin çok yoğun olduğu bazı birimler için üyenin beraberinde getirebileceği konuk sayısı Yönetim Kurulu kararıyla sınırlandırılabilir.</w:t>
            </w:r>
          </w:p>
        </w:tc>
        <w:tc>
          <w:tcPr>
            <w:tcW w:w="5386" w:type="dxa"/>
            <w:vAlign w:val="center"/>
          </w:tcPr>
          <w:p w14:paraId="1D441229" w14:textId="6C87792F" w:rsidR="009A495A" w:rsidRPr="00611F6C" w:rsidRDefault="009A495A" w:rsidP="00611F6C">
            <w:pPr>
              <w:shd w:val="clear" w:color="auto" w:fill="FFFFFF"/>
              <w:tabs>
                <w:tab w:val="left" w:pos="1181"/>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15</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Daha fazla sayıda Dernek üyesinin tesisten yararlanmasına olanak tanımak amacıyla, talebin çok yoğun olduğu bazı birimler için üyenin beraberinde getirebileceği konuk sayısı Yönetim Kurulu kararıyla sınırlandırılabilir.</w:t>
            </w:r>
          </w:p>
        </w:tc>
        <w:tc>
          <w:tcPr>
            <w:tcW w:w="3911" w:type="dxa"/>
            <w:vAlign w:val="center"/>
          </w:tcPr>
          <w:p w14:paraId="74C28F99" w14:textId="77777777" w:rsidR="009A495A" w:rsidRPr="009A495A" w:rsidRDefault="009A495A" w:rsidP="009A495A">
            <w:pPr>
              <w:shd w:val="clear" w:color="auto" w:fill="FFFFFF"/>
              <w:tabs>
                <w:tab w:val="left" w:pos="1418"/>
              </w:tabs>
              <w:jc w:val="both"/>
              <w:rPr>
                <w:rFonts w:ascii="Verdana" w:eastAsia="Times New Roman" w:hAnsi="Verdana" w:cstheme="minorHAnsi"/>
                <w:b/>
                <w:bCs/>
                <w:sz w:val="16"/>
                <w:szCs w:val="16"/>
                <w:bdr w:val="none" w:sz="0" w:space="0" w:color="auto" w:frame="1"/>
                <w:lang w:eastAsia="tr-TR"/>
              </w:rPr>
            </w:pPr>
          </w:p>
        </w:tc>
      </w:tr>
      <w:tr w:rsidR="009A495A" w:rsidRPr="009A495A" w14:paraId="2F453112" w14:textId="670BD88A" w:rsidTr="00170BC2">
        <w:trPr>
          <w:jc w:val="center"/>
        </w:trPr>
        <w:tc>
          <w:tcPr>
            <w:tcW w:w="6091" w:type="dxa"/>
            <w:vAlign w:val="center"/>
          </w:tcPr>
          <w:p w14:paraId="07541453" w14:textId="77777777" w:rsidR="009A495A" w:rsidRPr="009A495A" w:rsidRDefault="009A495A" w:rsidP="00A56AED">
            <w:pPr>
              <w:shd w:val="clear" w:color="auto" w:fill="FFFFFF"/>
              <w:tabs>
                <w:tab w:val="left" w:pos="1140"/>
              </w:tabs>
              <w:ind w:left="33" w:hanging="33"/>
              <w:jc w:val="both"/>
              <w:outlineLvl w:val="3"/>
              <w:rPr>
                <w:rFonts w:ascii="Verdana" w:eastAsia="Times New Roman" w:hAnsi="Verdana" w:cstheme="minorHAnsi"/>
                <w:b/>
                <w:bCs/>
                <w:sz w:val="16"/>
                <w:szCs w:val="16"/>
                <w:lang w:eastAsia="tr-TR"/>
              </w:rPr>
            </w:pPr>
            <w:r w:rsidRPr="009A495A">
              <w:rPr>
                <w:rFonts w:ascii="Verdana" w:eastAsia="Times New Roman" w:hAnsi="Verdana" w:cstheme="minorHAnsi"/>
                <w:b/>
                <w:bCs/>
                <w:sz w:val="16"/>
                <w:szCs w:val="16"/>
                <w:lang w:eastAsia="tr-TR"/>
              </w:rPr>
              <w:t>İŞLETMENİN YÖNETİM ORGANLARI, OLUŞUMLARI, GÖREV, YETKİ VE SORUMLULUKLARI</w:t>
            </w:r>
          </w:p>
          <w:p w14:paraId="1250E1F0" w14:textId="7EC495E2" w:rsidR="009A495A" w:rsidRPr="00611F6C" w:rsidRDefault="009A495A" w:rsidP="00A56AED">
            <w:pPr>
              <w:shd w:val="clear" w:color="auto" w:fill="FFFFFF"/>
              <w:tabs>
                <w:tab w:val="left" w:pos="1140"/>
              </w:tabs>
              <w:ind w:left="33" w:hanging="33"/>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16</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İşletmenin yönetim organları Yönetim Kurulu, İşletme Komitesi ve İşletme Müdürü’dür.</w:t>
            </w:r>
          </w:p>
        </w:tc>
        <w:tc>
          <w:tcPr>
            <w:tcW w:w="5386" w:type="dxa"/>
            <w:vAlign w:val="center"/>
          </w:tcPr>
          <w:p w14:paraId="5B2BC3B6" w14:textId="77777777" w:rsidR="009A495A" w:rsidRPr="009A495A" w:rsidRDefault="009A495A" w:rsidP="00611F6C">
            <w:pPr>
              <w:shd w:val="clear" w:color="auto" w:fill="FFFFFF"/>
              <w:tabs>
                <w:tab w:val="left" w:pos="1039"/>
              </w:tabs>
              <w:jc w:val="both"/>
              <w:outlineLvl w:val="3"/>
              <w:rPr>
                <w:rFonts w:ascii="Verdana" w:eastAsia="Times New Roman" w:hAnsi="Verdana" w:cstheme="minorHAnsi"/>
                <w:b/>
                <w:bCs/>
                <w:sz w:val="16"/>
                <w:szCs w:val="16"/>
                <w:lang w:eastAsia="tr-TR"/>
              </w:rPr>
            </w:pPr>
            <w:r w:rsidRPr="009A495A">
              <w:rPr>
                <w:rFonts w:ascii="Verdana" w:eastAsia="Times New Roman" w:hAnsi="Verdana" w:cstheme="minorHAnsi"/>
                <w:b/>
                <w:bCs/>
                <w:sz w:val="16"/>
                <w:szCs w:val="16"/>
                <w:lang w:eastAsia="tr-TR"/>
              </w:rPr>
              <w:t>İŞLETMENİN YÖNETİM ORGANLARI, OLUŞUMLARI, GÖREV, YETKİ VE SORUMLULUKLARI</w:t>
            </w:r>
          </w:p>
          <w:p w14:paraId="43F87FA2" w14:textId="02F099DF" w:rsidR="009A495A" w:rsidRPr="00611F6C" w:rsidRDefault="009A495A" w:rsidP="00611F6C">
            <w:pPr>
              <w:shd w:val="clear" w:color="auto" w:fill="FFFFFF"/>
              <w:tabs>
                <w:tab w:val="left" w:pos="1039"/>
                <w:tab w:val="left" w:pos="1418"/>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16</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İşletmenin yönetim organları Yönetim Kurulu, İşletme Komitesi ve İşletme Müdürü’dür.</w:t>
            </w:r>
          </w:p>
        </w:tc>
        <w:tc>
          <w:tcPr>
            <w:tcW w:w="3911" w:type="dxa"/>
            <w:vAlign w:val="center"/>
          </w:tcPr>
          <w:p w14:paraId="4C7F1EFE" w14:textId="77777777" w:rsidR="009A495A" w:rsidRPr="009A495A" w:rsidRDefault="009A495A" w:rsidP="009A495A">
            <w:pPr>
              <w:shd w:val="clear" w:color="auto" w:fill="FFFFFF"/>
              <w:jc w:val="both"/>
              <w:outlineLvl w:val="3"/>
              <w:rPr>
                <w:rFonts w:ascii="Verdana" w:eastAsia="Times New Roman" w:hAnsi="Verdana" w:cstheme="minorHAnsi"/>
                <w:b/>
                <w:bCs/>
                <w:sz w:val="16"/>
                <w:szCs w:val="16"/>
                <w:lang w:eastAsia="tr-TR"/>
              </w:rPr>
            </w:pPr>
          </w:p>
        </w:tc>
      </w:tr>
      <w:tr w:rsidR="009A495A" w:rsidRPr="009A495A" w14:paraId="1B7217D4" w14:textId="43D4CF97" w:rsidTr="00170BC2">
        <w:trPr>
          <w:jc w:val="center"/>
        </w:trPr>
        <w:tc>
          <w:tcPr>
            <w:tcW w:w="6091" w:type="dxa"/>
            <w:vAlign w:val="center"/>
          </w:tcPr>
          <w:p w14:paraId="7FAF0EEC" w14:textId="434AFDA8" w:rsidR="009A495A" w:rsidRPr="00611F6C" w:rsidRDefault="009A495A" w:rsidP="00A56AED">
            <w:pPr>
              <w:shd w:val="clear" w:color="auto" w:fill="FFFFFF"/>
              <w:tabs>
                <w:tab w:val="left" w:pos="1187"/>
              </w:tabs>
              <w:ind w:left="33"/>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17</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 Komitesi en az beş, en fazla yedi kişiden oluşur. Komite üyelerinden biri Yönetim Kurulunca görevlendirilen Yönetim Kurulu asıl üyesidir ve Komitenin Başkanlık görevini üstlenir. İşletme Müdürü de Komitenin doğal üyesidir. İşletme Komitesi’nin diğer üyeleri Yönetim Kurulu tarafından seçilir. İşletme Komitesi çalışmalarını, Çalışma Grupları Yönetmeliği uyarınca yürütür.</w:t>
            </w:r>
          </w:p>
        </w:tc>
        <w:tc>
          <w:tcPr>
            <w:tcW w:w="5386" w:type="dxa"/>
            <w:vAlign w:val="center"/>
          </w:tcPr>
          <w:p w14:paraId="79DC81F2" w14:textId="0731E2B7" w:rsidR="009A495A" w:rsidRPr="00611F6C" w:rsidRDefault="009A495A" w:rsidP="00611F6C">
            <w:pPr>
              <w:shd w:val="clear" w:color="auto" w:fill="FFFFFF"/>
              <w:tabs>
                <w:tab w:val="left" w:pos="1039"/>
                <w:tab w:val="left" w:pos="1418"/>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17</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 Komitesi en az beş, en fazla yedi kişiden oluşur. Komite üyelerinden biri Yönetim Kurulunca görevlendirilen Yönetim Kurulu asıl üyesidir ve Komitenin Başkanlık görevini üstlenir. İşletme Müdürü de Komitenin doğal üyesidir. İşletme Komitesi’nin diğer üyeleri Yönetim Kurulu tarafından seçilir. İşletme Komitesi çalışmalarını, Çalışma Grupları Yönetmeliği uyarınca yürütür.</w:t>
            </w:r>
          </w:p>
        </w:tc>
        <w:tc>
          <w:tcPr>
            <w:tcW w:w="3911" w:type="dxa"/>
            <w:vAlign w:val="center"/>
          </w:tcPr>
          <w:p w14:paraId="562C9B1C" w14:textId="77777777" w:rsidR="009A495A" w:rsidRPr="009A495A" w:rsidRDefault="009A495A" w:rsidP="009A495A">
            <w:pPr>
              <w:shd w:val="clear" w:color="auto" w:fill="FFFFFF"/>
              <w:tabs>
                <w:tab w:val="left" w:pos="1418"/>
              </w:tabs>
              <w:jc w:val="both"/>
              <w:rPr>
                <w:rFonts w:ascii="Verdana" w:eastAsia="Times New Roman" w:hAnsi="Verdana" w:cstheme="minorHAnsi"/>
                <w:b/>
                <w:bCs/>
                <w:sz w:val="16"/>
                <w:szCs w:val="16"/>
                <w:bdr w:val="none" w:sz="0" w:space="0" w:color="auto" w:frame="1"/>
                <w:lang w:eastAsia="tr-TR"/>
              </w:rPr>
            </w:pPr>
          </w:p>
        </w:tc>
      </w:tr>
      <w:tr w:rsidR="009A495A" w:rsidRPr="009A495A" w14:paraId="16A6F11C" w14:textId="0847776A" w:rsidTr="00170BC2">
        <w:trPr>
          <w:jc w:val="center"/>
        </w:trPr>
        <w:tc>
          <w:tcPr>
            <w:tcW w:w="6091" w:type="dxa"/>
            <w:vAlign w:val="center"/>
          </w:tcPr>
          <w:p w14:paraId="29E3A0C6" w14:textId="10220B7E" w:rsidR="009A495A" w:rsidRPr="00611F6C" w:rsidRDefault="009A495A" w:rsidP="00A56AED">
            <w:pPr>
              <w:shd w:val="clear" w:color="auto" w:fill="FFFFFF"/>
              <w:tabs>
                <w:tab w:val="left" w:pos="1187"/>
              </w:tabs>
              <w:ind w:left="33"/>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18</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 Müdürü tercihen ODTÜ mezunları arasından Yönetim Kurulunca atanır. İşletme Müdürü’nün işine yine Yönetim Kurulunca son verilebilir. İşletme Müdürü’nün çalışma koşulları Yönetim Kurulunca tespit edilir.</w:t>
            </w:r>
          </w:p>
        </w:tc>
        <w:tc>
          <w:tcPr>
            <w:tcW w:w="5386" w:type="dxa"/>
            <w:vAlign w:val="center"/>
          </w:tcPr>
          <w:p w14:paraId="1C9B8E18" w14:textId="4F48FF08" w:rsidR="009A495A" w:rsidRPr="009A495A" w:rsidRDefault="009A495A" w:rsidP="00611F6C">
            <w:pPr>
              <w:tabs>
                <w:tab w:val="left" w:pos="1039"/>
              </w:tabs>
              <w:jc w:val="both"/>
              <w:rPr>
                <w:rFonts w:ascii="Verdana" w:eastAsia="Times New Roman" w:hAnsi="Verdana" w:cs="Times New Roman"/>
                <w:b/>
                <w:bCs/>
                <w:sz w:val="16"/>
                <w:szCs w:val="16"/>
                <w:lang w:eastAsia="tr-TR"/>
              </w:rPr>
            </w:pPr>
            <w:r w:rsidRPr="009A495A">
              <w:rPr>
                <w:rFonts w:ascii="Verdana" w:eastAsia="Times New Roman" w:hAnsi="Verdana" w:cstheme="minorHAnsi"/>
                <w:b/>
                <w:bCs/>
                <w:sz w:val="16"/>
                <w:szCs w:val="16"/>
                <w:bdr w:val="none" w:sz="0" w:space="0" w:color="auto" w:frame="1"/>
                <w:lang w:eastAsia="tr-TR"/>
              </w:rPr>
              <w:t>Madde 18</w:t>
            </w:r>
            <w:r w:rsidR="0072351B">
              <w:rPr>
                <w:rFonts w:ascii="Verdana" w:eastAsia="Times New Roman" w:hAnsi="Verdana" w:cstheme="minorHAnsi"/>
                <w:sz w:val="16"/>
                <w:szCs w:val="16"/>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 Müdürü tercihen ODTÜ mezunları arasından Yönetim Kurulunca atanır. İşletme Müdürü’nün işine yine Yönetim Kurulunca son verilebilir. İşletme Müdürü’nün çalışma koşulları Yönetim Kurulunca tespit edilir</w:t>
            </w:r>
          </w:p>
        </w:tc>
        <w:tc>
          <w:tcPr>
            <w:tcW w:w="3911" w:type="dxa"/>
            <w:vAlign w:val="center"/>
          </w:tcPr>
          <w:p w14:paraId="38BCC2BF" w14:textId="77777777" w:rsidR="009A495A" w:rsidRPr="009A495A" w:rsidRDefault="009A495A" w:rsidP="009A495A">
            <w:pPr>
              <w:jc w:val="both"/>
              <w:rPr>
                <w:rFonts w:ascii="Verdana" w:eastAsia="Times New Roman" w:hAnsi="Verdana" w:cstheme="minorHAnsi"/>
                <w:b/>
                <w:bCs/>
                <w:sz w:val="16"/>
                <w:szCs w:val="16"/>
                <w:bdr w:val="none" w:sz="0" w:space="0" w:color="auto" w:frame="1"/>
                <w:lang w:eastAsia="tr-TR"/>
              </w:rPr>
            </w:pPr>
          </w:p>
        </w:tc>
      </w:tr>
      <w:tr w:rsidR="009A495A" w:rsidRPr="009A495A" w14:paraId="694ACF34" w14:textId="3C87FDCB" w:rsidTr="00170BC2">
        <w:trPr>
          <w:jc w:val="center"/>
        </w:trPr>
        <w:tc>
          <w:tcPr>
            <w:tcW w:w="6091" w:type="dxa"/>
            <w:vAlign w:val="center"/>
          </w:tcPr>
          <w:p w14:paraId="569165DA" w14:textId="2802C75D" w:rsidR="009A495A" w:rsidRPr="00611F6C" w:rsidRDefault="009A495A" w:rsidP="00A56AED">
            <w:pPr>
              <w:shd w:val="clear" w:color="auto" w:fill="FFFFFF"/>
              <w:tabs>
                <w:tab w:val="left" w:pos="1187"/>
              </w:tabs>
              <w:ind w:left="33"/>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19</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 Müdürü, İşletmenin en üst düzey yöneticisi sıfatıyla İşletmeyi yasa, yönetmelik, yönerge, genelge ve yazılı Yönetim Kurulu kararlarına uygun olarak, Dernek yararlarını koruyacak şekilde özenle yönetmekle yükümlüdür.</w:t>
            </w:r>
          </w:p>
        </w:tc>
        <w:tc>
          <w:tcPr>
            <w:tcW w:w="5386" w:type="dxa"/>
            <w:vAlign w:val="center"/>
          </w:tcPr>
          <w:p w14:paraId="22FD44F2" w14:textId="65D17684" w:rsidR="009A495A" w:rsidRPr="00611F6C" w:rsidRDefault="009A495A" w:rsidP="00611F6C">
            <w:pPr>
              <w:shd w:val="clear" w:color="auto" w:fill="FFFFFF"/>
              <w:tabs>
                <w:tab w:val="left" w:pos="1039"/>
                <w:tab w:val="left" w:pos="1418"/>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19</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 Müdürü, İşletmenin en üst düzey yöneticisi sıfatıyla İşletmeyi yasa, yönetmelik, yönerge, genelge ve yazılı Yönetim Kurulu kararlarına uygun olarak, Dernek yararlarını koruyacak şekilde özenle yönetmekle yükümlüdür</w:t>
            </w:r>
            <w:r w:rsidR="00611F6C">
              <w:rPr>
                <w:rFonts w:ascii="Verdana" w:eastAsia="Times New Roman" w:hAnsi="Verdana" w:cstheme="minorHAnsi"/>
                <w:sz w:val="16"/>
                <w:szCs w:val="16"/>
                <w:lang w:eastAsia="tr-TR"/>
              </w:rPr>
              <w:t>.</w:t>
            </w:r>
          </w:p>
        </w:tc>
        <w:tc>
          <w:tcPr>
            <w:tcW w:w="3911" w:type="dxa"/>
            <w:vAlign w:val="center"/>
          </w:tcPr>
          <w:p w14:paraId="48201782" w14:textId="77777777" w:rsidR="009A495A" w:rsidRPr="009A495A" w:rsidRDefault="009A495A" w:rsidP="009A495A">
            <w:pPr>
              <w:shd w:val="clear" w:color="auto" w:fill="FFFFFF"/>
              <w:tabs>
                <w:tab w:val="left" w:pos="1418"/>
              </w:tabs>
              <w:jc w:val="both"/>
              <w:rPr>
                <w:rFonts w:ascii="Verdana" w:eastAsia="Times New Roman" w:hAnsi="Verdana" w:cstheme="minorHAnsi"/>
                <w:b/>
                <w:bCs/>
                <w:sz w:val="16"/>
                <w:szCs w:val="16"/>
                <w:bdr w:val="none" w:sz="0" w:space="0" w:color="auto" w:frame="1"/>
                <w:lang w:eastAsia="tr-TR"/>
              </w:rPr>
            </w:pPr>
          </w:p>
        </w:tc>
      </w:tr>
      <w:tr w:rsidR="009A495A" w:rsidRPr="009A495A" w14:paraId="6563C18A" w14:textId="1232AA00" w:rsidTr="00170BC2">
        <w:trPr>
          <w:jc w:val="center"/>
        </w:trPr>
        <w:tc>
          <w:tcPr>
            <w:tcW w:w="6091" w:type="dxa"/>
            <w:vAlign w:val="center"/>
          </w:tcPr>
          <w:p w14:paraId="482440D2" w14:textId="77777777" w:rsidR="009A495A" w:rsidRPr="009A495A" w:rsidRDefault="009A495A" w:rsidP="00A56AED">
            <w:pPr>
              <w:shd w:val="clear" w:color="auto" w:fill="FFFFFF"/>
              <w:tabs>
                <w:tab w:val="left" w:pos="1152"/>
              </w:tabs>
              <w:ind w:left="33"/>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20</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 Komitesi, Tesisi Derneğin amaçlarına, yasa, yönetmelik ve yönergelerde belirtilen esaslara uygun olarak yönetmekle yükümlüdür. İşletme Komitesi, aşağıdaki görevleri yerine getirir:</w:t>
            </w:r>
          </w:p>
          <w:p w14:paraId="31D78D69" w14:textId="77777777" w:rsidR="009A495A" w:rsidRPr="009A495A" w:rsidRDefault="009A495A" w:rsidP="009E3BC1">
            <w:pPr>
              <w:numPr>
                <w:ilvl w:val="0"/>
                <w:numId w:val="3"/>
              </w:numPr>
              <w:shd w:val="clear" w:color="auto" w:fill="FFFFFF"/>
              <w:ind w:left="317" w:hanging="284"/>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İşletme bütçesini, personel kadrolarını, kesin hesap ve bilançolarını hazırlar, Yönetim Kurulu’nun onayına sunar. Gerçekleşen gelir-gider ve karşılaştırma cetvellerini, günlük tahsilat ve ödeme dökümlerini izler.</w:t>
            </w:r>
          </w:p>
          <w:p w14:paraId="3558B5CF" w14:textId="77777777" w:rsidR="009A495A" w:rsidRPr="009A495A" w:rsidRDefault="009A495A" w:rsidP="009E3BC1">
            <w:pPr>
              <w:numPr>
                <w:ilvl w:val="0"/>
                <w:numId w:val="3"/>
              </w:numPr>
              <w:shd w:val="clear" w:color="auto" w:fill="FFFFFF"/>
              <w:ind w:left="317" w:hanging="284"/>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İşletmede değişik birimlerde uygulanacak kullanım ücretleri için Yönetim Kurulu’na öneride bulunur.</w:t>
            </w:r>
          </w:p>
          <w:p w14:paraId="274396AD" w14:textId="77777777" w:rsidR="009A495A" w:rsidRPr="009A495A" w:rsidRDefault="009A495A" w:rsidP="009E3BC1">
            <w:pPr>
              <w:numPr>
                <w:ilvl w:val="0"/>
                <w:numId w:val="3"/>
              </w:numPr>
              <w:shd w:val="clear" w:color="auto" w:fill="FFFFFF"/>
              <w:ind w:left="317" w:hanging="284"/>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Tesisin işletilmesi ile ilgili esasları belirler.</w:t>
            </w:r>
          </w:p>
          <w:p w14:paraId="66F82178" w14:textId="77777777" w:rsidR="009A495A" w:rsidRPr="009A495A" w:rsidRDefault="009A495A" w:rsidP="009E3BC1">
            <w:pPr>
              <w:numPr>
                <w:ilvl w:val="0"/>
                <w:numId w:val="3"/>
              </w:numPr>
              <w:shd w:val="clear" w:color="auto" w:fill="FFFFFF"/>
              <w:ind w:left="317" w:hanging="284"/>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lastRenderedPageBreak/>
              <w:t xml:space="preserve">Gereken ve faydalı görülen hallerde, Yönetim Kurulu’nun onayıyla Tesisin restoran, kafe, spor tesisleri, </w:t>
            </w:r>
            <w:proofErr w:type="gramStart"/>
            <w:r w:rsidRPr="009A495A">
              <w:rPr>
                <w:rFonts w:ascii="Verdana" w:eastAsia="Times New Roman" w:hAnsi="Verdana" w:cstheme="minorHAnsi"/>
                <w:sz w:val="16"/>
                <w:szCs w:val="16"/>
                <w:lang w:eastAsia="tr-TR"/>
              </w:rPr>
              <w:t>dükkan</w:t>
            </w:r>
            <w:proofErr w:type="gramEnd"/>
            <w:r w:rsidRPr="009A495A">
              <w:rPr>
                <w:rFonts w:ascii="Verdana" w:eastAsia="Times New Roman" w:hAnsi="Verdana" w:cstheme="minorHAnsi"/>
                <w:sz w:val="16"/>
                <w:szCs w:val="16"/>
                <w:lang w:eastAsia="tr-TR"/>
              </w:rPr>
              <w:t xml:space="preserve"> vb. bölümlerinin tümünün veya bir kısmının, ayrı ayrı veya topluca kiraya verilmesini sağlar. Kiralanan birimlerde servis, kalite ve fiyat politikaları, kira sözleşmelerinde açıkça belirtilir.</w:t>
            </w:r>
          </w:p>
          <w:p w14:paraId="2A2476BF" w14:textId="09166305" w:rsidR="009A495A" w:rsidRPr="00611F6C" w:rsidRDefault="009A495A" w:rsidP="00611F6C">
            <w:pPr>
              <w:numPr>
                <w:ilvl w:val="0"/>
                <w:numId w:val="3"/>
              </w:numPr>
              <w:shd w:val="clear" w:color="auto" w:fill="FFFFFF"/>
              <w:ind w:left="317" w:hanging="284"/>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Görevi kapsamındaki iş ve hizmetler için inceleme, satın alma ve onama kurulları kurar. Gerekli hallerde piyasa araştırması, maliyet analizi çalışmaları yapar.</w:t>
            </w:r>
          </w:p>
        </w:tc>
        <w:tc>
          <w:tcPr>
            <w:tcW w:w="5386" w:type="dxa"/>
            <w:vAlign w:val="center"/>
          </w:tcPr>
          <w:p w14:paraId="1D927D1C" w14:textId="77777777" w:rsidR="009A495A" w:rsidRPr="009A495A" w:rsidRDefault="009A495A" w:rsidP="00611F6C">
            <w:pPr>
              <w:shd w:val="clear" w:color="auto" w:fill="FFFFFF"/>
              <w:tabs>
                <w:tab w:val="left" w:pos="1039"/>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lastRenderedPageBreak/>
              <w:t>Madde 20</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 Komitesi, Tesisi Derneğin amaçlarına, yasa, yönetmelik ve yönergelerde belirtilen esaslara uygun olarak yönetmekle yükümlüdür. İşletme Komitesi, aşağıdaki görevleri yerine getirir:</w:t>
            </w:r>
          </w:p>
          <w:p w14:paraId="17D64F1A" w14:textId="77777777" w:rsidR="009A495A" w:rsidRPr="009A495A" w:rsidRDefault="009A495A" w:rsidP="0072351B">
            <w:pPr>
              <w:numPr>
                <w:ilvl w:val="0"/>
                <w:numId w:val="3"/>
              </w:numPr>
              <w:shd w:val="clear" w:color="auto" w:fill="FFFFFF"/>
              <w:ind w:left="170" w:hanging="170"/>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İşletme bütçesini, personel kadrolarını, kesin hesap ve bilançolarını hazırlar, Yönetim Kurulu’nun onayına sunar. Gerçekleşen gelir-gider ve karşılaştırma cetvellerini, günlük tahsilat ve ödeme dökümlerini izler.</w:t>
            </w:r>
          </w:p>
          <w:p w14:paraId="13A54734" w14:textId="77777777" w:rsidR="009A495A" w:rsidRPr="009A495A" w:rsidRDefault="009A495A" w:rsidP="0072351B">
            <w:pPr>
              <w:numPr>
                <w:ilvl w:val="0"/>
                <w:numId w:val="3"/>
              </w:numPr>
              <w:shd w:val="clear" w:color="auto" w:fill="FFFFFF"/>
              <w:ind w:left="170" w:hanging="170"/>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 xml:space="preserve">İşletmede </w:t>
            </w:r>
            <w:r w:rsidRPr="00207556">
              <w:rPr>
                <w:rFonts w:ascii="Verdana" w:eastAsia="Times New Roman" w:hAnsi="Verdana" w:cstheme="minorHAnsi"/>
                <w:strike/>
                <w:color w:val="FF0000"/>
                <w:sz w:val="16"/>
                <w:szCs w:val="16"/>
                <w:highlight w:val="yellow"/>
                <w:lang w:eastAsia="tr-TR"/>
              </w:rPr>
              <w:t>değişik birimlerde</w:t>
            </w:r>
            <w:r w:rsidRPr="00207556">
              <w:rPr>
                <w:rFonts w:ascii="Verdana" w:eastAsia="Times New Roman" w:hAnsi="Verdana" w:cstheme="minorHAnsi"/>
                <w:color w:val="FF0000"/>
                <w:sz w:val="16"/>
                <w:szCs w:val="16"/>
                <w:lang w:eastAsia="tr-TR"/>
              </w:rPr>
              <w:t xml:space="preserve"> </w:t>
            </w:r>
            <w:r w:rsidRPr="009A495A">
              <w:rPr>
                <w:rFonts w:ascii="Verdana" w:eastAsia="Times New Roman" w:hAnsi="Verdana" w:cstheme="minorHAnsi"/>
                <w:sz w:val="16"/>
                <w:szCs w:val="16"/>
                <w:lang w:eastAsia="tr-TR"/>
              </w:rPr>
              <w:t>uygulanacak kullanım ücretleri için Yönetim Kurulu’na öneride bulunur.</w:t>
            </w:r>
          </w:p>
          <w:p w14:paraId="46A9568E" w14:textId="77777777" w:rsidR="009A495A" w:rsidRPr="009A495A" w:rsidRDefault="009A495A" w:rsidP="0072351B">
            <w:pPr>
              <w:numPr>
                <w:ilvl w:val="0"/>
                <w:numId w:val="3"/>
              </w:numPr>
              <w:shd w:val="clear" w:color="auto" w:fill="FFFFFF"/>
              <w:ind w:left="170" w:hanging="170"/>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lastRenderedPageBreak/>
              <w:t>Tesisin işletilmesi ile ilgili esasları belirler.</w:t>
            </w:r>
          </w:p>
          <w:p w14:paraId="696A560F" w14:textId="59177C96" w:rsidR="009A495A" w:rsidRPr="009A495A" w:rsidRDefault="009A495A" w:rsidP="0072351B">
            <w:pPr>
              <w:numPr>
                <w:ilvl w:val="0"/>
                <w:numId w:val="3"/>
              </w:numPr>
              <w:shd w:val="clear" w:color="auto" w:fill="FFFFFF"/>
              <w:ind w:left="170" w:hanging="170"/>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Gereken ve faydalı görülen hallerde, Yönetim Kurulu’nun onayıyla Tesisin restoran, kafe</w:t>
            </w:r>
            <w:r w:rsidRPr="00207556">
              <w:rPr>
                <w:rFonts w:ascii="Verdana" w:eastAsia="Times New Roman" w:hAnsi="Verdana" w:cstheme="minorHAnsi"/>
                <w:strike/>
                <w:color w:val="FF0000"/>
                <w:sz w:val="16"/>
                <w:szCs w:val="16"/>
                <w:highlight w:val="yellow"/>
                <w:lang w:eastAsia="tr-TR"/>
              </w:rPr>
              <w:t xml:space="preserve">, spor tesisleri, </w:t>
            </w:r>
            <w:r w:rsidR="0072351B" w:rsidRPr="00207556">
              <w:rPr>
                <w:rFonts w:ascii="Verdana" w:eastAsia="Times New Roman" w:hAnsi="Verdana" w:cstheme="minorHAnsi"/>
                <w:strike/>
                <w:color w:val="FF0000"/>
                <w:sz w:val="16"/>
                <w:szCs w:val="16"/>
                <w:highlight w:val="yellow"/>
                <w:lang w:eastAsia="tr-TR"/>
              </w:rPr>
              <w:t>dükkân</w:t>
            </w:r>
            <w:r w:rsidRPr="00207556">
              <w:rPr>
                <w:rFonts w:ascii="Verdana" w:eastAsia="Times New Roman" w:hAnsi="Verdana" w:cstheme="minorHAnsi"/>
                <w:color w:val="FF0000"/>
                <w:sz w:val="16"/>
                <w:szCs w:val="16"/>
                <w:lang w:eastAsia="tr-TR"/>
              </w:rPr>
              <w:t xml:space="preserve"> </w:t>
            </w:r>
            <w:r w:rsidRPr="009A495A">
              <w:rPr>
                <w:rFonts w:ascii="Verdana" w:eastAsia="Times New Roman" w:hAnsi="Verdana" w:cstheme="minorHAnsi"/>
                <w:sz w:val="16"/>
                <w:szCs w:val="16"/>
                <w:lang w:eastAsia="tr-TR"/>
              </w:rPr>
              <w:t>vb. bölümlerinin tümünün veya bir kısmının, ayrı ayrı veya topluca kiraya verilmesini sağlar. Kiralanan birimlerde servis, kalite ve fiyat politikaları, kira sözleşmelerinde açıkça belirtilir.</w:t>
            </w:r>
          </w:p>
          <w:p w14:paraId="132DF6DA" w14:textId="660E0DDC" w:rsidR="009A495A" w:rsidRPr="00611F6C" w:rsidRDefault="009A495A" w:rsidP="0072351B">
            <w:pPr>
              <w:numPr>
                <w:ilvl w:val="0"/>
                <w:numId w:val="3"/>
              </w:numPr>
              <w:shd w:val="clear" w:color="auto" w:fill="FFFFFF"/>
              <w:ind w:left="170" w:hanging="170"/>
              <w:jc w:val="both"/>
              <w:rPr>
                <w:rFonts w:ascii="Verdana" w:eastAsia="Times New Roman" w:hAnsi="Verdana" w:cstheme="minorHAnsi"/>
                <w:sz w:val="16"/>
                <w:szCs w:val="16"/>
                <w:lang w:eastAsia="tr-TR"/>
              </w:rPr>
            </w:pPr>
            <w:r w:rsidRPr="009A495A">
              <w:rPr>
                <w:rFonts w:ascii="Verdana" w:eastAsia="Times New Roman" w:hAnsi="Verdana" w:cstheme="minorHAnsi"/>
                <w:sz w:val="16"/>
                <w:szCs w:val="16"/>
                <w:lang w:eastAsia="tr-TR"/>
              </w:rPr>
              <w:t>Görevi kapsamındaki iş ve hizmetler için inceleme, satın alma ve onama kurulları kurar. Gerekli hallerde piyasa araştırması, maliyet analizi çalışmaları yapar.</w:t>
            </w:r>
          </w:p>
        </w:tc>
        <w:tc>
          <w:tcPr>
            <w:tcW w:w="3911" w:type="dxa"/>
            <w:vAlign w:val="center"/>
          </w:tcPr>
          <w:p w14:paraId="3CB07853" w14:textId="36452780" w:rsidR="00C37059" w:rsidRPr="009A495A" w:rsidRDefault="00C37059" w:rsidP="00C37059">
            <w:pPr>
              <w:shd w:val="clear" w:color="auto" w:fill="FFFFFF"/>
              <w:tabs>
                <w:tab w:val="left" w:pos="1418"/>
              </w:tabs>
              <w:rPr>
                <w:rFonts w:ascii="Verdana" w:eastAsia="Times New Roman" w:hAnsi="Verdana" w:cstheme="minorHAnsi"/>
                <w:b/>
                <w:bCs/>
                <w:sz w:val="16"/>
                <w:szCs w:val="16"/>
                <w:bdr w:val="none" w:sz="0" w:space="0" w:color="auto" w:frame="1"/>
                <w:lang w:eastAsia="tr-TR"/>
              </w:rPr>
            </w:pPr>
          </w:p>
        </w:tc>
      </w:tr>
      <w:tr w:rsidR="009A495A" w:rsidRPr="009A495A" w14:paraId="7B12F4AC" w14:textId="5904D614" w:rsidTr="00170BC2">
        <w:trPr>
          <w:jc w:val="center"/>
        </w:trPr>
        <w:tc>
          <w:tcPr>
            <w:tcW w:w="6091" w:type="dxa"/>
            <w:vAlign w:val="center"/>
          </w:tcPr>
          <w:p w14:paraId="42013A1B" w14:textId="1262DC29" w:rsidR="009A495A" w:rsidRPr="00611F6C" w:rsidRDefault="009A495A" w:rsidP="00A56AED">
            <w:pPr>
              <w:shd w:val="clear" w:color="auto" w:fill="FFFFFF"/>
              <w:tabs>
                <w:tab w:val="left" w:pos="1129"/>
              </w:tabs>
              <w:ind w:left="33"/>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21</w:t>
            </w:r>
            <w:r w:rsidRPr="009A495A">
              <w:rPr>
                <w:rFonts w:ascii="Verdana" w:eastAsia="Times New Roman" w:hAnsi="Verdana" w:cstheme="minorHAnsi"/>
                <w:sz w:val="16"/>
                <w:szCs w:val="16"/>
                <w:lang w:eastAsia="tr-TR"/>
              </w:rPr>
              <w:t> –</w:t>
            </w:r>
            <w:r w:rsidRPr="009A495A">
              <w:rPr>
                <w:rFonts w:ascii="Verdana" w:eastAsia="Times New Roman" w:hAnsi="Verdana" w:cstheme="minorHAnsi"/>
                <w:sz w:val="16"/>
                <w:szCs w:val="16"/>
                <w:lang w:eastAsia="tr-TR"/>
              </w:rPr>
              <w:tab/>
              <w:t>İşletme Müdürü ve diğer İşletme personelinin görev, yetki ve sorumlulukları Personel Yönetmeliği hükümlerince belirlenmiştir</w:t>
            </w:r>
            <w:r w:rsidR="00611F6C">
              <w:rPr>
                <w:rFonts w:ascii="Verdana" w:eastAsia="Times New Roman" w:hAnsi="Verdana" w:cstheme="minorHAnsi"/>
                <w:sz w:val="16"/>
                <w:szCs w:val="16"/>
                <w:lang w:eastAsia="tr-TR"/>
              </w:rPr>
              <w:t>.</w:t>
            </w:r>
          </w:p>
        </w:tc>
        <w:tc>
          <w:tcPr>
            <w:tcW w:w="5386" w:type="dxa"/>
            <w:vAlign w:val="center"/>
          </w:tcPr>
          <w:p w14:paraId="6B0D5F6E" w14:textId="75A4DBBF" w:rsidR="009A495A" w:rsidRPr="00611F6C" w:rsidRDefault="009A495A" w:rsidP="00611F6C">
            <w:pPr>
              <w:shd w:val="clear" w:color="auto" w:fill="FFFFFF"/>
              <w:tabs>
                <w:tab w:val="left" w:pos="1195"/>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21</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 Müdürü ve diğer İşletme personelinin görev, yetki ve sorumlulukları Personel Yönetmeliği hükümlerince belirlenmiştir.</w:t>
            </w:r>
          </w:p>
        </w:tc>
        <w:tc>
          <w:tcPr>
            <w:tcW w:w="3911" w:type="dxa"/>
            <w:vAlign w:val="center"/>
          </w:tcPr>
          <w:p w14:paraId="29959383" w14:textId="77777777" w:rsidR="009A495A" w:rsidRPr="009A495A" w:rsidRDefault="009A495A" w:rsidP="009A495A">
            <w:pPr>
              <w:shd w:val="clear" w:color="auto" w:fill="FFFFFF"/>
              <w:jc w:val="both"/>
              <w:rPr>
                <w:rFonts w:ascii="Verdana" w:eastAsia="Times New Roman" w:hAnsi="Verdana" w:cstheme="minorHAnsi"/>
                <w:b/>
                <w:bCs/>
                <w:sz w:val="16"/>
                <w:szCs w:val="16"/>
                <w:bdr w:val="none" w:sz="0" w:space="0" w:color="auto" w:frame="1"/>
                <w:lang w:eastAsia="tr-TR"/>
              </w:rPr>
            </w:pPr>
          </w:p>
        </w:tc>
      </w:tr>
      <w:tr w:rsidR="009A495A" w:rsidRPr="009A495A" w14:paraId="0D5F28BF" w14:textId="6A48BEB0" w:rsidTr="00170BC2">
        <w:trPr>
          <w:jc w:val="center"/>
        </w:trPr>
        <w:tc>
          <w:tcPr>
            <w:tcW w:w="6091" w:type="dxa"/>
            <w:vAlign w:val="center"/>
          </w:tcPr>
          <w:p w14:paraId="7DC4A01B" w14:textId="77777777" w:rsidR="009A495A" w:rsidRPr="009A495A" w:rsidRDefault="009A495A" w:rsidP="00A56AED">
            <w:pPr>
              <w:shd w:val="clear" w:color="auto" w:fill="FFFFFF"/>
              <w:tabs>
                <w:tab w:val="left" w:pos="1129"/>
              </w:tabs>
              <w:ind w:left="33"/>
              <w:jc w:val="both"/>
              <w:outlineLvl w:val="3"/>
              <w:rPr>
                <w:rFonts w:ascii="Verdana" w:eastAsia="Times New Roman" w:hAnsi="Verdana" w:cstheme="minorHAnsi"/>
                <w:b/>
                <w:bCs/>
                <w:sz w:val="16"/>
                <w:szCs w:val="16"/>
                <w:lang w:eastAsia="tr-TR"/>
              </w:rPr>
            </w:pPr>
            <w:r w:rsidRPr="009A495A">
              <w:rPr>
                <w:rFonts w:ascii="Verdana" w:eastAsia="Times New Roman" w:hAnsi="Verdana" w:cstheme="minorHAnsi"/>
                <w:b/>
                <w:bCs/>
                <w:sz w:val="16"/>
                <w:szCs w:val="16"/>
                <w:lang w:eastAsia="tr-TR"/>
              </w:rPr>
              <w:t>MALİ KONULAR</w:t>
            </w:r>
          </w:p>
          <w:p w14:paraId="00482EC6" w14:textId="5145748E" w:rsidR="009A495A" w:rsidRPr="00611F6C" w:rsidRDefault="009A495A" w:rsidP="00A56AED">
            <w:pPr>
              <w:shd w:val="clear" w:color="auto" w:fill="FFFFFF"/>
              <w:tabs>
                <w:tab w:val="left" w:pos="1129"/>
              </w:tabs>
              <w:ind w:left="33"/>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22</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 İşletme Müdürü’nce hazırlanıp, Yönetim Kurulunca onayıyla Dernek bütçesi ile birlikte Genel Kurul tarafından onaylanacak İşletme bütçesi ile yönetilir. Bütçenin uygulayıcısı, İşletme Komitesi’nin bilgisi dahilinde İşletme Müdürü’dür.</w:t>
            </w:r>
          </w:p>
        </w:tc>
        <w:tc>
          <w:tcPr>
            <w:tcW w:w="5386" w:type="dxa"/>
            <w:vAlign w:val="center"/>
          </w:tcPr>
          <w:p w14:paraId="53ABFA20" w14:textId="77777777" w:rsidR="009A495A" w:rsidRPr="009A495A" w:rsidRDefault="009A495A" w:rsidP="00611F6C">
            <w:pPr>
              <w:shd w:val="clear" w:color="auto" w:fill="FFFFFF"/>
              <w:tabs>
                <w:tab w:val="left" w:pos="1195"/>
              </w:tabs>
              <w:jc w:val="both"/>
              <w:outlineLvl w:val="3"/>
              <w:rPr>
                <w:rFonts w:ascii="Verdana" w:eastAsia="Times New Roman" w:hAnsi="Verdana" w:cstheme="minorHAnsi"/>
                <w:b/>
                <w:bCs/>
                <w:sz w:val="16"/>
                <w:szCs w:val="16"/>
                <w:lang w:eastAsia="tr-TR"/>
              </w:rPr>
            </w:pPr>
            <w:r w:rsidRPr="009A495A">
              <w:rPr>
                <w:rFonts w:ascii="Verdana" w:eastAsia="Times New Roman" w:hAnsi="Verdana" w:cstheme="minorHAnsi"/>
                <w:b/>
                <w:bCs/>
                <w:sz w:val="16"/>
                <w:szCs w:val="16"/>
                <w:lang w:eastAsia="tr-TR"/>
              </w:rPr>
              <w:t>MALİ KONULAR</w:t>
            </w:r>
          </w:p>
          <w:p w14:paraId="630336EE" w14:textId="6E6835F1" w:rsidR="009A495A" w:rsidRPr="00611F6C" w:rsidRDefault="009A495A" w:rsidP="00611F6C">
            <w:pPr>
              <w:shd w:val="clear" w:color="auto" w:fill="FFFFFF"/>
              <w:tabs>
                <w:tab w:val="left" w:pos="1195"/>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22</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 İşletme Müdürü’nce hazırlanıp, Yönetim Kurulu</w:t>
            </w:r>
            <w:r w:rsidRPr="00611F6C">
              <w:rPr>
                <w:rFonts w:ascii="Verdana" w:eastAsia="Times New Roman" w:hAnsi="Verdana" w:cstheme="minorHAnsi"/>
                <w:color w:val="FF0000"/>
                <w:sz w:val="16"/>
                <w:szCs w:val="16"/>
                <w:lang w:eastAsia="tr-TR"/>
              </w:rPr>
              <w:t>n</w:t>
            </w:r>
            <w:r w:rsidR="00611F6C" w:rsidRPr="00611F6C">
              <w:rPr>
                <w:rFonts w:ascii="Verdana" w:eastAsia="Times New Roman" w:hAnsi="Verdana" w:cstheme="minorHAnsi"/>
                <w:color w:val="FF0000"/>
                <w:sz w:val="16"/>
                <w:szCs w:val="16"/>
                <w:lang w:eastAsia="tr-TR"/>
              </w:rPr>
              <w:t>un</w:t>
            </w:r>
            <w:r w:rsidRPr="009A495A">
              <w:rPr>
                <w:rFonts w:ascii="Verdana" w:eastAsia="Times New Roman" w:hAnsi="Verdana" w:cstheme="minorHAnsi"/>
                <w:sz w:val="16"/>
                <w:szCs w:val="16"/>
                <w:lang w:eastAsia="tr-TR"/>
              </w:rPr>
              <w:t xml:space="preserve"> onayıyla Dernek bütçesi ile birlikte Genel Kurul tarafından onaylanacak İşletme bütçesi ile yönetilir. Bütçenin uygulayıcısı, İşletme Komitesi’nin bilgisi dahilinde İşletme Müdürü’dür</w:t>
            </w:r>
          </w:p>
        </w:tc>
        <w:tc>
          <w:tcPr>
            <w:tcW w:w="3911" w:type="dxa"/>
            <w:vAlign w:val="center"/>
          </w:tcPr>
          <w:p w14:paraId="03C84553" w14:textId="77777777" w:rsidR="009A495A" w:rsidRPr="009A495A" w:rsidRDefault="009A495A" w:rsidP="009A495A">
            <w:pPr>
              <w:shd w:val="clear" w:color="auto" w:fill="FFFFFF"/>
              <w:jc w:val="both"/>
              <w:outlineLvl w:val="3"/>
              <w:rPr>
                <w:rFonts w:ascii="Verdana" w:eastAsia="Times New Roman" w:hAnsi="Verdana" w:cstheme="minorHAnsi"/>
                <w:b/>
                <w:bCs/>
                <w:sz w:val="16"/>
                <w:szCs w:val="16"/>
                <w:lang w:eastAsia="tr-TR"/>
              </w:rPr>
            </w:pPr>
          </w:p>
        </w:tc>
      </w:tr>
      <w:tr w:rsidR="009A495A" w:rsidRPr="009A495A" w14:paraId="04063575" w14:textId="35183D65" w:rsidTr="00170BC2">
        <w:trPr>
          <w:jc w:val="center"/>
        </w:trPr>
        <w:tc>
          <w:tcPr>
            <w:tcW w:w="6091" w:type="dxa"/>
            <w:vAlign w:val="center"/>
          </w:tcPr>
          <w:p w14:paraId="79733E6E" w14:textId="2D35AE80" w:rsidR="009A495A" w:rsidRPr="009A495A" w:rsidRDefault="009A495A" w:rsidP="00A56AED">
            <w:pPr>
              <w:pStyle w:val="NormalWeb"/>
              <w:tabs>
                <w:tab w:val="left" w:pos="1161"/>
              </w:tabs>
              <w:spacing w:before="0" w:beforeAutospacing="0" w:after="0" w:afterAutospacing="0"/>
              <w:ind w:left="33"/>
              <w:jc w:val="both"/>
              <w:outlineLvl w:val="0"/>
              <w:rPr>
                <w:rFonts w:asciiTheme="minorHAnsi" w:hAnsiTheme="minorHAnsi" w:cstheme="minorHAnsi"/>
                <w:b/>
                <w:bCs/>
                <w:sz w:val="16"/>
                <w:szCs w:val="16"/>
              </w:rPr>
            </w:pPr>
            <w:r w:rsidRPr="009A495A">
              <w:rPr>
                <w:rFonts w:ascii="Verdana" w:hAnsi="Verdana" w:cstheme="minorHAnsi"/>
                <w:b/>
                <w:bCs/>
                <w:sz w:val="16"/>
                <w:szCs w:val="16"/>
                <w:bdr w:val="none" w:sz="0" w:space="0" w:color="auto" w:frame="1"/>
              </w:rPr>
              <w:t>Madde 23</w:t>
            </w:r>
            <w:r w:rsidR="0072351B">
              <w:rPr>
                <w:rFonts w:ascii="Verdana" w:hAnsi="Verdana" w:cstheme="minorHAnsi"/>
                <w:b/>
                <w:bCs/>
                <w:sz w:val="16"/>
                <w:szCs w:val="16"/>
                <w:bdr w:val="none" w:sz="0" w:space="0" w:color="auto" w:frame="1"/>
              </w:rPr>
              <w:t xml:space="preserve"> </w:t>
            </w:r>
            <w:r w:rsidRPr="009A495A">
              <w:rPr>
                <w:rFonts w:ascii="Verdana" w:hAnsi="Verdana" w:cstheme="minorHAnsi"/>
                <w:sz w:val="16"/>
                <w:szCs w:val="16"/>
              </w:rPr>
              <w:t>–</w:t>
            </w:r>
            <w:r w:rsidRPr="009A495A">
              <w:rPr>
                <w:rFonts w:ascii="Verdana" w:hAnsi="Verdana" w:cstheme="minorHAnsi"/>
                <w:sz w:val="16"/>
                <w:szCs w:val="16"/>
              </w:rPr>
              <w:tab/>
              <w:t>Tesis işletme gelirleri veya kiraya verilmiş ise, kiralanan birimin kira gelirleri, işletmeye zimmetli demirbaşın kira gelirleri, Tesis dışına verilen hizmetlerden elde edilen gelirler ile işletme hesaplarının fon ve faiz gelirleri, İşletme bütçesinin gelirlerini oluşturur. Tesis kiralama ilke ve esasları, İşletme Müdürü’nün önerisi ve Yönetim Kurulu kararıyla yürürlüğe girecek yönergeyle belirlenir</w:t>
            </w:r>
            <w:r w:rsidR="00611F6C">
              <w:rPr>
                <w:rFonts w:ascii="Verdana" w:hAnsi="Verdana" w:cstheme="minorHAnsi"/>
                <w:sz w:val="16"/>
                <w:szCs w:val="16"/>
              </w:rPr>
              <w:t>.</w:t>
            </w:r>
          </w:p>
        </w:tc>
        <w:tc>
          <w:tcPr>
            <w:tcW w:w="5386" w:type="dxa"/>
            <w:vAlign w:val="center"/>
          </w:tcPr>
          <w:p w14:paraId="552EEB50" w14:textId="6C28B323" w:rsidR="009A495A" w:rsidRPr="00611F6C" w:rsidRDefault="009A495A" w:rsidP="00611F6C">
            <w:pPr>
              <w:shd w:val="clear" w:color="auto" w:fill="FFFFFF"/>
              <w:tabs>
                <w:tab w:val="left" w:pos="1195"/>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23</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 xml:space="preserve">Tesis işletme gelirleri veya kiraya verilmiş ise, </w:t>
            </w:r>
            <w:r w:rsidRPr="00207556">
              <w:rPr>
                <w:rFonts w:ascii="Verdana" w:eastAsia="Times New Roman" w:hAnsi="Verdana" w:cstheme="minorHAnsi"/>
                <w:strike/>
                <w:color w:val="FF0000"/>
                <w:sz w:val="16"/>
                <w:szCs w:val="16"/>
                <w:highlight w:val="yellow"/>
                <w:lang w:eastAsia="tr-TR"/>
              </w:rPr>
              <w:t>kiralanan birimin</w:t>
            </w:r>
            <w:r w:rsidRPr="00207556">
              <w:rPr>
                <w:rFonts w:ascii="Verdana" w:eastAsia="Times New Roman" w:hAnsi="Verdana" w:cstheme="minorHAnsi"/>
                <w:color w:val="FF0000"/>
                <w:sz w:val="16"/>
                <w:szCs w:val="16"/>
                <w:highlight w:val="yellow"/>
                <w:lang w:eastAsia="tr-TR"/>
              </w:rPr>
              <w:t xml:space="preserve"> </w:t>
            </w:r>
            <w:r w:rsidRPr="00425471">
              <w:rPr>
                <w:rFonts w:ascii="Verdana" w:eastAsia="Times New Roman" w:hAnsi="Verdana" w:cstheme="minorHAnsi"/>
                <w:sz w:val="16"/>
                <w:szCs w:val="16"/>
                <w:lang w:eastAsia="tr-TR"/>
              </w:rPr>
              <w:t>kira gelirleri, işletmeye</w:t>
            </w:r>
            <w:r w:rsidRPr="009A495A">
              <w:rPr>
                <w:rFonts w:ascii="Verdana" w:eastAsia="Times New Roman" w:hAnsi="Verdana" w:cstheme="minorHAnsi"/>
                <w:sz w:val="16"/>
                <w:szCs w:val="16"/>
                <w:lang w:eastAsia="tr-TR"/>
              </w:rPr>
              <w:t xml:space="preserve"> zimmetli demirbaşın kira gelirleri, Tesis dışına verilen hizmetlerden elde edilen gelirler ile işletme hesaplarının fon ve faiz gelirleri, İşletme bütçesinin gelirlerini oluşturur. Tesis kiralama ilke ve esasları, İşletme Müdürü’nün önerisi ve Yönetim Kurulu kararıyla yürürlüğe girecek yönergeyle belirlenir</w:t>
            </w:r>
            <w:r w:rsidR="00611F6C">
              <w:rPr>
                <w:rFonts w:ascii="Verdana" w:eastAsia="Times New Roman" w:hAnsi="Verdana" w:cstheme="minorHAnsi"/>
                <w:sz w:val="16"/>
                <w:szCs w:val="16"/>
                <w:lang w:eastAsia="tr-TR"/>
              </w:rPr>
              <w:t>.</w:t>
            </w:r>
          </w:p>
        </w:tc>
        <w:tc>
          <w:tcPr>
            <w:tcW w:w="3911" w:type="dxa"/>
            <w:vAlign w:val="center"/>
          </w:tcPr>
          <w:p w14:paraId="7DF82707" w14:textId="77777777" w:rsidR="009A495A" w:rsidRPr="009A495A" w:rsidRDefault="009A495A" w:rsidP="009A495A">
            <w:pPr>
              <w:shd w:val="clear" w:color="auto" w:fill="FFFFFF"/>
              <w:jc w:val="both"/>
              <w:rPr>
                <w:rFonts w:ascii="Verdana" w:eastAsia="Times New Roman" w:hAnsi="Verdana" w:cstheme="minorHAnsi"/>
                <w:b/>
                <w:bCs/>
                <w:sz w:val="16"/>
                <w:szCs w:val="16"/>
                <w:bdr w:val="none" w:sz="0" w:space="0" w:color="auto" w:frame="1"/>
                <w:lang w:eastAsia="tr-TR"/>
              </w:rPr>
            </w:pPr>
          </w:p>
        </w:tc>
      </w:tr>
      <w:tr w:rsidR="009A495A" w:rsidRPr="009A495A" w14:paraId="064EC971" w14:textId="33FE217E" w:rsidTr="00170BC2">
        <w:trPr>
          <w:jc w:val="center"/>
        </w:trPr>
        <w:tc>
          <w:tcPr>
            <w:tcW w:w="6091" w:type="dxa"/>
            <w:vAlign w:val="center"/>
          </w:tcPr>
          <w:p w14:paraId="37F3A7BE" w14:textId="2577D018" w:rsidR="009A495A" w:rsidRPr="00611F6C" w:rsidRDefault="009A495A" w:rsidP="00A56AED">
            <w:pPr>
              <w:shd w:val="clear" w:color="auto" w:fill="FFFFFF"/>
              <w:tabs>
                <w:tab w:val="left" w:pos="1161"/>
              </w:tabs>
              <w:ind w:left="33"/>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24</w:t>
            </w:r>
            <w:r w:rsidR="0072351B">
              <w:rPr>
                <w:rFonts w:ascii="Verdana" w:eastAsia="Times New Roman" w:hAnsi="Verdana" w:cstheme="minorHAnsi"/>
                <w:sz w:val="16"/>
                <w:szCs w:val="16"/>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Bütçe işlemleri ve muhasebe usulleri, bu konudaki görev ve sorumluluklar bilanço ve kesin hesabın yapılış esas ve usulleri, Dernekler Yasası hükümlerine uygun olarak ve Dernek Mali İşler Yönetmeliği hükümlerince belirlenen esaslar çerçevesinde uygulanır.</w:t>
            </w:r>
          </w:p>
        </w:tc>
        <w:tc>
          <w:tcPr>
            <w:tcW w:w="5386" w:type="dxa"/>
            <w:vAlign w:val="center"/>
          </w:tcPr>
          <w:p w14:paraId="197706DB" w14:textId="2899574B" w:rsidR="009A495A" w:rsidRPr="00611F6C" w:rsidRDefault="009A495A" w:rsidP="00A56AED">
            <w:pPr>
              <w:shd w:val="clear" w:color="auto" w:fill="FFFFFF"/>
              <w:tabs>
                <w:tab w:val="left" w:pos="1161"/>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24</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Bütçe işlemleri ve muhasebe usulleri, bu konudaki görev ve sorumluluklar bilanço ve kesin hesabın yapılış esas ve usulleri, Dernekler Yasası hükümlerine uygun olarak ve Dernek Mali İşler Yönetmeliği hükümlerince belirlenen esaslar çerçevesinde uygulanır.</w:t>
            </w:r>
          </w:p>
        </w:tc>
        <w:tc>
          <w:tcPr>
            <w:tcW w:w="3911" w:type="dxa"/>
            <w:vAlign w:val="center"/>
          </w:tcPr>
          <w:p w14:paraId="3757B29E" w14:textId="77777777" w:rsidR="009A495A" w:rsidRPr="009A495A" w:rsidRDefault="009A495A" w:rsidP="009A495A">
            <w:pPr>
              <w:shd w:val="clear" w:color="auto" w:fill="FFFFFF"/>
              <w:jc w:val="both"/>
              <w:rPr>
                <w:rFonts w:ascii="Verdana" w:eastAsia="Times New Roman" w:hAnsi="Verdana" w:cstheme="minorHAnsi"/>
                <w:b/>
                <w:bCs/>
                <w:sz w:val="16"/>
                <w:szCs w:val="16"/>
                <w:bdr w:val="none" w:sz="0" w:space="0" w:color="auto" w:frame="1"/>
                <w:lang w:eastAsia="tr-TR"/>
              </w:rPr>
            </w:pPr>
          </w:p>
        </w:tc>
      </w:tr>
      <w:tr w:rsidR="009A495A" w:rsidRPr="009A495A" w14:paraId="7B29C847" w14:textId="3A6C3B0E" w:rsidTr="00170BC2">
        <w:trPr>
          <w:jc w:val="center"/>
        </w:trPr>
        <w:tc>
          <w:tcPr>
            <w:tcW w:w="6091" w:type="dxa"/>
            <w:vAlign w:val="center"/>
          </w:tcPr>
          <w:p w14:paraId="268E133A" w14:textId="6FF201E5" w:rsidR="009A495A" w:rsidRPr="00611F6C" w:rsidRDefault="009A495A" w:rsidP="00A56AED">
            <w:pPr>
              <w:shd w:val="clear" w:color="auto" w:fill="FFFFFF"/>
              <w:tabs>
                <w:tab w:val="left" w:pos="1161"/>
              </w:tabs>
              <w:ind w:left="33"/>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25</w:t>
            </w:r>
            <w:r w:rsidR="0072351B">
              <w:rPr>
                <w:rFonts w:ascii="Verdana" w:eastAsia="Times New Roman" w:hAnsi="Verdana" w:cstheme="minorHAnsi"/>
                <w:sz w:val="16"/>
                <w:szCs w:val="16"/>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 Müdürü’nün harcama yetkileri, Mali İşler Yönetmeliği ve Personel Yönetmeliği hükümlerince belirlenmiştir.</w:t>
            </w:r>
          </w:p>
        </w:tc>
        <w:tc>
          <w:tcPr>
            <w:tcW w:w="5386" w:type="dxa"/>
            <w:vAlign w:val="center"/>
          </w:tcPr>
          <w:p w14:paraId="33847283" w14:textId="021D6739" w:rsidR="009A495A" w:rsidRPr="00611F6C" w:rsidRDefault="009A495A" w:rsidP="00A56AED">
            <w:pPr>
              <w:shd w:val="clear" w:color="auto" w:fill="FFFFFF"/>
              <w:tabs>
                <w:tab w:val="left" w:pos="1161"/>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25</w:t>
            </w:r>
            <w:r w:rsidR="0072351B">
              <w:rPr>
                <w:rFonts w:ascii="Verdana" w:eastAsia="Times New Roman" w:hAnsi="Verdana" w:cstheme="minorHAnsi"/>
                <w:b/>
                <w:bCs/>
                <w:sz w:val="16"/>
                <w:szCs w:val="16"/>
                <w:bdr w:val="none" w:sz="0" w:space="0" w:color="auto" w:frame="1"/>
                <w:lang w:eastAsia="tr-TR"/>
              </w:rPr>
              <w:t xml:space="preserve"> </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İşletme Müdürü’nün harcama yetkileri, Mali İşler Yönetmeliği ve Personel Yönetmeliği hükümlerince belirlenmiştir.</w:t>
            </w:r>
          </w:p>
        </w:tc>
        <w:tc>
          <w:tcPr>
            <w:tcW w:w="3911" w:type="dxa"/>
            <w:vAlign w:val="center"/>
          </w:tcPr>
          <w:p w14:paraId="652251E3" w14:textId="77777777" w:rsidR="009A495A" w:rsidRPr="009A495A" w:rsidRDefault="009A495A" w:rsidP="009A495A">
            <w:pPr>
              <w:shd w:val="clear" w:color="auto" w:fill="FFFFFF"/>
              <w:jc w:val="both"/>
              <w:rPr>
                <w:rFonts w:ascii="Verdana" w:eastAsia="Times New Roman" w:hAnsi="Verdana" w:cstheme="minorHAnsi"/>
                <w:b/>
                <w:bCs/>
                <w:sz w:val="16"/>
                <w:szCs w:val="16"/>
                <w:bdr w:val="none" w:sz="0" w:space="0" w:color="auto" w:frame="1"/>
                <w:lang w:eastAsia="tr-TR"/>
              </w:rPr>
            </w:pPr>
          </w:p>
        </w:tc>
      </w:tr>
      <w:tr w:rsidR="009A495A" w:rsidRPr="009A495A" w14:paraId="2C945877" w14:textId="70AC6E71" w:rsidTr="00170BC2">
        <w:trPr>
          <w:jc w:val="center"/>
        </w:trPr>
        <w:tc>
          <w:tcPr>
            <w:tcW w:w="6091" w:type="dxa"/>
            <w:vAlign w:val="center"/>
          </w:tcPr>
          <w:p w14:paraId="54EAC4FE" w14:textId="77777777" w:rsidR="009A495A" w:rsidRPr="009A495A" w:rsidRDefault="009A495A" w:rsidP="00A56AED">
            <w:pPr>
              <w:shd w:val="clear" w:color="auto" w:fill="FFFFFF"/>
              <w:tabs>
                <w:tab w:val="left" w:pos="1161"/>
              </w:tabs>
              <w:ind w:left="33"/>
              <w:jc w:val="both"/>
              <w:outlineLvl w:val="3"/>
              <w:rPr>
                <w:rFonts w:ascii="Verdana" w:eastAsia="Times New Roman" w:hAnsi="Verdana" w:cstheme="minorHAnsi"/>
                <w:b/>
                <w:bCs/>
                <w:sz w:val="16"/>
                <w:szCs w:val="16"/>
                <w:lang w:eastAsia="tr-TR"/>
              </w:rPr>
            </w:pPr>
            <w:r w:rsidRPr="009A495A">
              <w:rPr>
                <w:rFonts w:ascii="Verdana" w:eastAsia="Times New Roman" w:hAnsi="Verdana" w:cstheme="minorHAnsi"/>
                <w:b/>
                <w:bCs/>
                <w:sz w:val="16"/>
                <w:szCs w:val="16"/>
                <w:lang w:eastAsia="tr-TR"/>
              </w:rPr>
              <w:t>YÜRÜRLÜK</w:t>
            </w:r>
          </w:p>
          <w:p w14:paraId="6C14FBDC" w14:textId="7C54484F" w:rsidR="009A495A" w:rsidRPr="009A495A" w:rsidRDefault="009A495A" w:rsidP="00A56AED">
            <w:pPr>
              <w:shd w:val="clear" w:color="auto" w:fill="FFFFFF"/>
              <w:tabs>
                <w:tab w:val="left" w:pos="1161"/>
              </w:tabs>
              <w:ind w:left="33"/>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26</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Bu yönetmelik, ODTÜ Mezunları Derneği’nin 08.12.2012 tarihli Genel Kurulu’nda kabul edilerek yürürlüğe girmiştir.</w:t>
            </w:r>
          </w:p>
          <w:p w14:paraId="7C0F22ED" w14:textId="77777777" w:rsidR="009A495A" w:rsidRPr="009A495A" w:rsidRDefault="009A495A" w:rsidP="00A56AED">
            <w:pPr>
              <w:tabs>
                <w:tab w:val="left" w:pos="1161"/>
              </w:tabs>
              <w:ind w:left="33"/>
              <w:jc w:val="both"/>
              <w:rPr>
                <w:rFonts w:ascii="Verdana" w:eastAsia="Times New Roman" w:hAnsi="Verdana" w:cstheme="minorHAnsi"/>
                <w:b/>
                <w:bCs/>
                <w:sz w:val="16"/>
                <w:szCs w:val="16"/>
                <w:lang w:eastAsia="tr-TR"/>
              </w:rPr>
            </w:pPr>
          </w:p>
          <w:p w14:paraId="6BBBCF9D" w14:textId="77777777" w:rsidR="009A495A" w:rsidRPr="009A495A" w:rsidRDefault="009A495A" w:rsidP="00A56AED">
            <w:pPr>
              <w:tabs>
                <w:tab w:val="left" w:pos="1161"/>
              </w:tabs>
              <w:ind w:left="33"/>
              <w:jc w:val="both"/>
              <w:rPr>
                <w:rFonts w:ascii="Verdana" w:hAnsi="Verdana" w:cstheme="minorHAnsi"/>
                <w:b/>
                <w:sz w:val="16"/>
                <w:szCs w:val="16"/>
              </w:rPr>
            </w:pPr>
            <w:r w:rsidRPr="009A495A">
              <w:rPr>
                <w:rFonts w:ascii="Verdana" w:hAnsi="Verdana" w:cstheme="minorHAnsi"/>
                <w:b/>
                <w:sz w:val="16"/>
                <w:szCs w:val="16"/>
              </w:rPr>
              <w:t>ODTÜ Mezunları Derneği</w:t>
            </w:r>
          </w:p>
          <w:p w14:paraId="7203DFF8" w14:textId="271FCA47" w:rsidR="009A495A" w:rsidRPr="00611F6C" w:rsidRDefault="009A495A" w:rsidP="00A56AED">
            <w:pPr>
              <w:tabs>
                <w:tab w:val="left" w:pos="1161"/>
              </w:tabs>
              <w:ind w:left="33"/>
              <w:jc w:val="both"/>
              <w:rPr>
                <w:rFonts w:ascii="Verdana" w:hAnsi="Verdana" w:cstheme="minorHAnsi"/>
                <w:b/>
                <w:sz w:val="16"/>
                <w:szCs w:val="16"/>
              </w:rPr>
            </w:pPr>
            <w:r w:rsidRPr="009A495A">
              <w:rPr>
                <w:rFonts w:ascii="Verdana" w:hAnsi="Verdana" w:cstheme="minorHAnsi"/>
                <w:b/>
                <w:sz w:val="16"/>
                <w:szCs w:val="16"/>
              </w:rPr>
              <w:t>Yönetim Kurulu Başkanı</w:t>
            </w:r>
          </w:p>
        </w:tc>
        <w:tc>
          <w:tcPr>
            <w:tcW w:w="5386" w:type="dxa"/>
            <w:vAlign w:val="center"/>
          </w:tcPr>
          <w:p w14:paraId="00BE5884" w14:textId="77777777" w:rsidR="009A495A" w:rsidRPr="009A495A" w:rsidRDefault="009A495A" w:rsidP="00A56AED">
            <w:pPr>
              <w:shd w:val="clear" w:color="auto" w:fill="FFFFFF"/>
              <w:tabs>
                <w:tab w:val="left" w:pos="1161"/>
              </w:tabs>
              <w:jc w:val="both"/>
              <w:outlineLvl w:val="3"/>
              <w:rPr>
                <w:rFonts w:ascii="Verdana" w:eastAsia="Times New Roman" w:hAnsi="Verdana" w:cstheme="minorHAnsi"/>
                <w:b/>
                <w:bCs/>
                <w:sz w:val="16"/>
                <w:szCs w:val="16"/>
                <w:lang w:eastAsia="tr-TR"/>
              </w:rPr>
            </w:pPr>
            <w:r w:rsidRPr="009A495A">
              <w:rPr>
                <w:rFonts w:ascii="Verdana" w:eastAsia="Times New Roman" w:hAnsi="Verdana" w:cstheme="minorHAnsi"/>
                <w:b/>
                <w:bCs/>
                <w:sz w:val="16"/>
                <w:szCs w:val="16"/>
                <w:lang w:eastAsia="tr-TR"/>
              </w:rPr>
              <w:t>YÜRÜRLÜK</w:t>
            </w:r>
          </w:p>
          <w:p w14:paraId="452E07BC" w14:textId="48670605" w:rsidR="009A495A" w:rsidRPr="009A495A" w:rsidRDefault="009A495A" w:rsidP="00A56AED">
            <w:pPr>
              <w:shd w:val="clear" w:color="auto" w:fill="FFFFFF"/>
              <w:tabs>
                <w:tab w:val="left" w:pos="1161"/>
              </w:tabs>
              <w:jc w:val="both"/>
              <w:rPr>
                <w:rFonts w:ascii="Verdana" w:eastAsia="Times New Roman" w:hAnsi="Verdana" w:cstheme="minorHAnsi"/>
                <w:sz w:val="16"/>
                <w:szCs w:val="16"/>
                <w:lang w:eastAsia="tr-TR"/>
              </w:rPr>
            </w:pPr>
            <w:r w:rsidRPr="009A495A">
              <w:rPr>
                <w:rFonts w:ascii="Verdana" w:eastAsia="Times New Roman" w:hAnsi="Verdana" w:cstheme="minorHAnsi"/>
                <w:b/>
                <w:bCs/>
                <w:sz w:val="16"/>
                <w:szCs w:val="16"/>
                <w:bdr w:val="none" w:sz="0" w:space="0" w:color="auto" w:frame="1"/>
                <w:lang w:eastAsia="tr-TR"/>
              </w:rPr>
              <w:t>Madde 26</w:t>
            </w:r>
            <w:r w:rsidRPr="009A495A">
              <w:rPr>
                <w:rFonts w:ascii="Verdana" w:eastAsia="Times New Roman" w:hAnsi="Verdana" w:cstheme="minorHAnsi"/>
                <w:sz w:val="16"/>
                <w:szCs w:val="16"/>
                <w:lang w:eastAsia="tr-TR"/>
              </w:rPr>
              <w:t>–</w:t>
            </w:r>
            <w:r w:rsidRPr="009A495A">
              <w:rPr>
                <w:rFonts w:ascii="Verdana" w:eastAsia="Times New Roman" w:hAnsi="Verdana" w:cstheme="minorHAnsi"/>
                <w:sz w:val="16"/>
                <w:szCs w:val="16"/>
                <w:lang w:eastAsia="tr-TR"/>
              </w:rPr>
              <w:tab/>
              <w:t xml:space="preserve">Bu </w:t>
            </w:r>
            <w:r w:rsidRPr="00830531">
              <w:rPr>
                <w:rFonts w:ascii="Verdana" w:eastAsia="Times New Roman" w:hAnsi="Verdana" w:cstheme="minorHAnsi"/>
                <w:sz w:val="16"/>
                <w:szCs w:val="16"/>
                <w:lang w:eastAsia="tr-TR"/>
              </w:rPr>
              <w:t>yönetmelik</w:t>
            </w:r>
            <w:r w:rsidRPr="009A495A">
              <w:rPr>
                <w:rFonts w:ascii="Verdana" w:eastAsia="Times New Roman" w:hAnsi="Verdana" w:cstheme="minorHAnsi"/>
                <w:sz w:val="16"/>
                <w:szCs w:val="16"/>
                <w:lang w:eastAsia="tr-TR"/>
              </w:rPr>
              <w:t>, ODTÜ Mezunları Derneği’nin 08.12.2012 tarihli Genel Kurulu’nda kabul edilerek yürürlüğe girmiştir.</w:t>
            </w:r>
          </w:p>
          <w:p w14:paraId="1001D9EF" w14:textId="77777777" w:rsidR="009A495A" w:rsidRPr="009A495A" w:rsidRDefault="009A495A" w:rsidP="00A56AED">
            <w:pPr>
              <w:tabs>
                <w:tab w:val="left" w:pos="1161"/>
              </w:tabs>
              <w:jc w:val="both"/>
              <w:rPr>
                <w:rFonts w:ascii="Verdana" w:eastAsia="Times New Roman" w:hAnsi="Verdana" w:cstheme="minorHAnsi"/>
                <w:b/>
                <w:bCs/>
                <w:sz w:val="16"/>
                <w:szCs w:val="16"/>
                <w:lang w:eastAsia="tr-TR"/>
              </w:rPr>
            </w:pPr>
          </w:p>
          <w:p w14:paraId="321253AE" w14:textId="77777777" w:rsidR="009A495A" w:rsidRPr="009A495A" w:rsidRDefault="009A495A" w:rsidP="00A56AED">
            <w:pPr>
              <w:tabs>
                <w:tab w:val="left" w:pos="1161"/>
              </w:tabs>
              <w:jc w:val="both"/>
              <w:rPr>
                <w:rFonts w:ascii="Verdana" w:hAnsi="Verdana" w:cstheme="minorHAnsi"/>
                <w:b/>
                <w:sz w:val="16"/>
                <w:szCs w:val="16"/>
              </w:rPr>
            </w:pPr>
            <w:r w:rsidRPr="009A495A">
              <w:rPr>
                <w:rFonts w:ascii="Verdana" w:hAnsi="Verdana" w:cstheme="minorHAnsi"/>
                <w:b/>
                <w:sz w:val="16"/>
                <w:szCs w:val="16"/>
              </w:rPr>
              <w:t>ODTÜ Mezunları Derneği</w:t>
            </w:r>
          </w:p>
          <w:p w14:paraId="19B414F2" w14:textId="2ED471D5" w:rsidR="009A495A" w:rsidRPr="00611F6C" w:rsidRDefault="009A495A" w:rsidP="00A56AED">
            <w:pPr>
              <w:tabs>
                <w:tab w:val="left" w:pos="1161"/>
              </w:tabs>
              <w:jc w:val="both"/>
              <w:rPr>
                <w:rFonts w:ascii="Verdana" w:hAnsi="Verdana" w:cstheme="minorHAnsi"/>
                <w:b/>
                <w:sz w:val="16"/>
                <w:szCs w:val="16"/>
              </w:rPr>
            </w:pPr>
            <w:r w:rsidRPr="009A495A">
              <w:rPr>
                <w:rFonts w:ascii="Verdana" w:hAnsi="Verdana" w:cstheme="minorHAnsi"/>
                <w:b/>
                <w:sz w:val="16"/>
                <w:szCs w:val="16"/>
              </w:rPr>
              <w:t>Yönetim Kurulu Başkanı</w:t>
            </w:r>
          </w:p>
        </w:tc>
        <w:tc>
          <w:tcPr>
            <w:tcW w:w="3911" w:type="dxa"/>
            <w:vAlign w:val="center"/>
          </w:tcPr>
          <w:p w14:paraId="2215E45B" w14:textId="77777777" w:rsidR="009A495A" w:rsidRPr="009A495A" w:rsidRDefault="009A495A" w:rsidP="009A495A">
            <w:pPr>
              <w:shd w:val="clear" w:color="auto" w:fill="FFFFFF"/>
              <w:jc w:val="both"/>
              <w:outlineLvl w:val="3"/>
              <w:rPr>
                <w:rFonts w:ascii="Verdana" w:eastAsia="Times New Roman" w:hAnsi="Verdana" w:cstheme="minorHAnsi"/>
                <w:b/>
                <w:bCs/>
                <w:sz w:val="16"/>
                <w:szCs w:val="16"/>
                <w:lang w:eastAsia="tr-TR"/>
              </w:rPr>
            </w:pPr>
          </w:p>
        </w:tc>
      </w:tr>
      <w:bookmarkEnd w:id="0"/>
      <w:bookmarkEnd w:id="1"/>
    </w:tbl>
    <w:p w14:paraId="3A0A2B80" w14:textId="77777777" w:rsidR="006D0D02" w:rsidRDefault="006D0D02"/>
    <w:sectPr w:rsidR="006D0D02" w:rsidSect="009A495A">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A2"/>
    <w:family w:val="roman"/>
    <w:pitch w:val="variable"/>
    <w:sig w:usb0="E0002AFF" w:usb1="C0007843"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4000ACFF" w:usb2="00000001" w:usb3="00000000" w:csb0="000001FF" w:csb1="00000000"/>
  </w:font>
  <w:font w:name="Segoe UI">
    <w:panose1 w:val="020B0502040204020203"/>
    <w:charset w:val="A2"/>
    <w:family w:val="swiss"/>
    <w:pitch w:val="variable"/>
    <w:sig w:usb0="E4002EFF" w:usb1="C000E47F" w:usb2="00000009" w:usb3="00000000" w:csb0="000001FF" w:csb1="00000000"/>
  </w:font>
  <w:font w:name="Verdana">
    <w:panose1 w:val="020B0604030504040204"/>
    <w:charset w:val="A2"/>
    <w:family w:val="swiss"/>
    <w:pitch w:val="variable"/>
    <w:sig w:usb0="A00006FF" w:usb1="4000205B" w:usb2="00000010" w:usb3="00000000" w:csb0="0000019F" w:csb1="00000000"/>
  </w:font>
  <w:font w:name="Arial">
    <w:panose1 w:val="020B0604020202020204"/>
    <w:charset w:val="A2"/>
    <w:family w:val="swiss"/>
    <w:pitch w:val="variable"/>
    <w:sig w:usb0="E0002AFF" w:usb1="C0007843"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235246"/>
    <w:multiLevelType w:val="multilevel"/>
    <w:tmpl w:val="17BC08F6"/>
    <w:lvl w:ilvl="0">
      <w:start w:val="1"/>
      <w:numFmt w:val="bullet"/>
      <w:lvlText w:val=""/>
      <w:lvlJc w:val="left"/>
      <w:pPr>
        <w:tabs>
          <w:tab w:val="num" w:pos="1020"/>
        </w:tabs>
        <w:ind w:left="1020" w:hanging="360"/>
      </w:pPr>
      <w:rPr>
        <w:rFonts w:ascii="Symbol" w:hAnsi="Symbol" w:hint="default"/>
        <w:sz w:val="20"/>
      </w:rPr>
    </w:lvl>
    <w:lvl w:ilvl="1" w:tentative="1">
      <w:start w:val="1"/>
      <w:numFmt w:val="bullet"/>
      <w:lvlText w:val="o"/>
      <w:lvlJc w:val="left"/>
      <w:pPr>
        <w:tabs>
          <w:tab w:val="num" w:pos="1740"/>
        </w:tabs>
        <w:ind w:left="1740" w:hanging="360"/>
      </w:pPr>
      <w:rPr>
        <w:rFonts w:ascii="Courier New" w:hAnsi="Courier New" w:hint="default"/>
        <w:sz w:val="20"/>
      </w:rPr>
    </w:lvl>
    <w:lvl w:ilvl="2" w:tentative="1">
      <w:start w:val="1"/>
      <w:numFmt w:val="bullet"/>
      <w:lvlText w:val=""/>
      <w:lvlJc w:val="left"/>
      <w:pPr>
        <w:tabs>
          <w:tab w:val="num" w:pos="2460"/>
        </w:tabs>
        <w:ind w:left="2460" w:hanging="360"/>
      </w:pPr>
      <w:rPr>
        <w:rFonts w:ascii="Wingdings" w:hAnsi="Wingdings" w:hint="default"/>
        <w:sz w:val="20"/>
      </w:rPr>
    </w:lvl>
    <w:lvl w:ilvl="3" w:tentative="1">
      <w:start w:val="1"/>
      <w:numFmt w:val="bullet"/>
      <w:lvlText w:val=""/>
      <w:lvlJc w:val="left"/>
      <w:pPr>
        <w:tabs>
          <w:tab w:val="num" w:pos="3180"/>
        </w:tabs>
        <w:ind w:left="3180" w:hanging="360"/>
      </w:pPr>
      <w:rPr>
        <w:rFonts w:ascii="Wingdings" w:hAnsi="Wingdings" w:hint="default"/>
        <w:sz w:val="20"/>
      </w:rPr>
    </w:lvl>
    <w:lvl w:ilvl="4" w:tentative="1">
      <w:start w:val="1"/>
      <w:numFmt w:val="bullet"/>
      <w:lvlText w:val=""/>
      <w:lvlJc w:val="left"/>
      <w:pPr>
        <w:tabs>
          <w:tab w:val="num" w:pos="3900"/>
        </w:tabs>
        <w:ind w:left="3900" w:hanging="360"/>
      </w:pPr>
      <w:rPr>
        <w:rFonts w:ascii="Wingdings" w:hAnsi="Wingdings" w:hint="default"/>
        <w:sz w:val="20"/>
      </w:rPr>
    </w:lvl>
    <w:lvl w:ilvl="5" w:tentative="1">
      <w:start w:val="1"/>
      <w:numFmt w:val="bullet"/>
      <w:lvlText w:val=""/>
      <w:lvlJc w:val="left"/>
      <w:pPr>
        <w:tabs>
          <w:tab w:val="num" w:pos="4620"/>
        </w:tabs>
        <w:ind w:left="4620" w:hanging="360"/>
      </w:pPr>
      <w:rPr>
        <w:rFonts w:ascii="Wingdings" w:hAnsi="Wingdings" w:hint="default"/>
        <w:sz w:val="20"/>
      </w:rPr>
    </w:lvl>
    <w:lvl w:ilvl="6" w:tentative="1">
      <w:start w:val="1"/>
      <w:numFmt w:val="bullet"/>
      <w:lvlText w:val=""/>
      <w:lvlJc w:val="left"/>
      <w:pPr>
        <w:tabs>
          <w:tab w:val="num" w:pos="5340"/>
        </w:tabs>
        <w:ind w:left="5340" w:hanging="360"/>
      </w:pPr>
      <w:rPr>
        <w:rFonts w:ascii="Wingdings" w:hAnsi="Wingdings" w:hint="default"/>
        <w:sz w:val="20"/>
      </w:rPr>
    </w:lvl>
    <w:lvl w:ilvl="7" w:tentative="1">
      <w:start w:val="1"/>
      <w:numFmt w:val="bullet"/>
      <w:lvlText w:val=""/>
      <w:lvlJc w:val="left"/>
      <w:pPr>
        <w:tabs>
          <w:tab w:val="num" w:pos="6060"/>
        </w:tabs>
        <w:ind w:left="6060" w:hanging="360"/>
      </w:pPr>
      <w:rPr>
        <w:rFonts w:ascii="Wingdings" w:hAnsi="Wingdings" w:hint="default"/>
        <w:sz w:val="20"/>
      </w:rPr>
    </w:lvl>
    <w:lvl w:ilvl="8" w:tentative="1">
      <w:start w:val="1"/>
      <w:numFmt w:val="bullet"/>
      <w:lvlText w:val=""/>
      <w:lvlJc w:val="left"/>
      <w:pPr>
        <w:tabs>
          <w:tab w:val="num" w:pos="6780"/>
        </w:tabs>
        <w:ind w:left="6780" w:hanging="360"/>
      </w:pPr>
      <w:rPr>
        <w:rFonts w:ascii="Wingdings" w:hAnsi="Wingdings" w:hint="default"/>
        <w:sz w:val="20"/>
      </w:rPr>
    </w:lvl>
  </w:abstractNum>
  <w:abstractNum w:abstractNumId="1" w15:restartNumberingAfterBreak="0">
    <w:nsid w:val="202313F7"/>
    <w:multiLevelType w:val="multilevel"/>
    <w:tmpl w:val="F5EADDD8"/>
    <w:lvl w:ilvl="0">
      <w:start w:val="1"/>
      <w:numFmt w:val="decimal"/>
      <w:lvlText w:val="%1."/>
      <w:lvlJc w:val="left"/>
      <w:pPr>
        <w:tabs>
          <w:tab w:val="num" w:pos="1068"/>
        </w:tabs>
        <w:ind w:left="1068" w:hanging="360"/>
      </w:pPr>
    </w:lvl>
    <w:lvl w:ilvl="1" w:tentative="1">
      <w:start w:val="1"/>
      <w:numFmt w:val="decimal"/>
      <w:lvlText w:val="%2."/>
      <w:lvlJc w:val="left"/>
      <w:pPr>
        <w:tabs>
          <w:tab w:val="num" w:pos="1788"/>
        </w:tabs>
        <w:ind w:left="1788" w:hanging="360"/>
      </w:pPr>
    </w:lvl>
    <w:lvl w:ilvl="2" w:tentative="1">
      <w:start w:val="1"/>
      <w:numFmt w:val="decimal"/>
      <w:lvlText w:val="%3."/>
      <w:lvlJc w:val="left"/>
      <w:pPr>
        <w:tabs>
          <w:tab w:val="num" w:pos="2508"/>
        </w:tabs>
        <w:ind w:left="2508" w:hanging="360"/>
      </w:pPr>
    </w:lvl>
    <w:lvl w:ilvl="3" w:tentative="1">
      <w:start w:val="1"/>
      <w:numFmt w:val="decimal"/>
      <w:lvlText w:val="%4."/>
      <w:lvlJc w:val="left"/>
      <w:pPr>
        <w:tabs>
          <w:tab w:val="num" w:pos="3228"/>
        </w:tabs>
        <w:ind w:left="3228" w:hanging="360"/>
      </w:pPr>
    </w:lvl>
    <w:lvl w:ilvl="4" w:tentative="1">
      <w:start w:val="1"/>
      <w:numFmt w:val="decimal"/>
      <w:lvlText w:val="%5."/>
      <w:lvlJc w:val="left"/>
      <w:pPr>
        <w:tabs>
          <w:tab w:val="num" w:pos="3948"/>
        </w:tabs>
        <w:ind w:left="3948" w:hanging="360"/>
      </w:pPr>
    </w:lvl>
    <w:lvl w:ilvl="5" w:tentative="1">
      <w:start w:val="1"/>
      <w:numFmt w:val="decimal"/>
      <w:lvlText w:val="%6."/>
      <w:lvlJc w:val="left"/>
      <w:pPr>
        <w:tabs>
          <w:tab w:val="num" w:pos="4668"/>
        </w:tabs>
        <w:ind w:left="4668" w:hanging="360"/>
      </w:pPr>
    </w:lvl>
    <w:lvl w:ilvl="6" w:tentative="1">
      <w:start w:val="1"/>
      <w:numFmt w:val="decimal"/>
      <w:lvlText w:val="%7."/>
      <w:lvlJc w:val="left"/>
      <w:pPr>
        <w:tabs>
          <w:tab w:val="num" w:pos="5388"/>
        </w:tabs>
        <w:ind w:left="5388" w:hanging="360"/>
      </w:pPr>
    </w:lvl>
    <w:lvl w:ilvl="7" w:tentative="1">
      <w:start w:val="1"/>
      <w:numFmt w:val="decimal"/>
      <w:lvlText w:val="%8."/>
      <w:lvlJc w:val="left"/>
      <w:pPr>
        <w:tabs>
          <w:tab w:val="num" w:pos="6108"/>
        </w:tabs>
        <w:ind w:left="6108" w:hanging="360"/>
      </w:pPr>
    </w:lvl>
    <w:lvl w:ilvl="8" w:tentative="1">
      <w:start w:val="1"/>
      <w:numFmt w:val="decimal"/>
      <w:lvlText w:val="%9."/>
      <w:lvlJc w:val="left"/>
      <w:pPr>
        <w:tabs>
          <w:tab w:val="num" w:pos="6828"/>
        </w:tabs>
        <w:ind w:left="6828" w:hanging="360"/>
      </w:pPr>
    </w:lvl>
  </w:abstractNum>
  <w:abstractNum w:abstractNumId="2" w15:restartNumberingAfterBreak="0">
    <w:nsid w:val="42237FC7"/>
    <w:multiLevelType w:val="multilevel"/>
    <w:tmpl w:val="F5EADDD8"/>
    <w:lvl w:ilvl="0">
      <w:start w:val="1"/>
      <w:numFmt w:val="decimal"/>
      <w:lvlText w:val="%1."/>
      <w:lvlJc w:val="left"/>
      <w:pPr>
        <w:tabs>
          <w:tab w:val="num" w:pos="1068"/>
        </w:tabs>
        <w:ind w:left="1068" w:hanging="360"/>
      </w:pPr>
    </w:lvl>
    <w:lvl w:ilvl="1" w:tentative="1">
      <w:start w:val="1"/>
      <w:numFmt w:val="decimal"/>
      <w:lvlText w:val="%2."/>
      <w:lvlJc w:val="left"/>
      <w:pPr>
        <w:tabs>
          <w:tab w:val="num" w:pos="1788"/>
        </w:tabs>
        <w:ind w:left="1788" w:hanging="360"/>
      </w:pPr>
    </w:lvl>
    <w:lvl w:ilvl="2" w:tentative="1">
      <w:start w:val="1"/>
      <w:numFmt w:val="decimal"/>
      <w:lvlText w:val="%3."/>
      <w:lvlJc w:val="left"/>
      <w:pPr>
        <w:tabs>
          <w:tab w:val="num" w:pos="2508"/>
        </w:tabs>
        <w:ind w:left="2508" w:hanging="360"/>
      </w:pPr>
    </w:lvl>
    <w:lvl w:ilvl="3" w:tentative="1">
      <w:start w:val="1"/>
      <w:numFmt w:val="decimal"/>
      <w:lvlText w:val="%4."/>
      <w:lvlJc w:val="left"/>
      <w:pPr>
        <w:tabs>
          <w:tab w:val="num" w:pos="3228"/>
        </w:tabs>
        <w:ind w:left="3228" w:hanging="360"/>
      </w:pPr>
    </w:lvl>
    <w:lvl w:ilvl="4" w:tentative="1">
      <w:start w:val="1"/>
      <w:numFmt w:val="decimal"/>
      <w:lvlText w:val="%5."/>
      <w:lvlJc w:val="left"/>
      <w:pPr>
        <w:tabs>
          <w:tab w:val="num" w:pos="3948"/>
        </w:tabs>
        <w:ind w:left="3948" w:hanging="360"/>
      </w:pPr>
    </w:lvl>
    <w:lvl w:ilvl="5" w:tentative="1">
      <w:start w:val="1"/>
      <w:numFmt w:val="decimal"/>
      <w:lvlText w:val="%6."/>
      <w:lvlJc w:val="left"/>
      <w:pPr>
        <w:tabs>
          <w:tab w:val="num" w:pos="4668"/>
        </w:tabs>
        <w:ind w:left="4668" w:hanging="360"/>
      </w:pPr>
    </w:lvl>
    <w:lvl w:ilvl="6" w:tentative="1">
      <w:start w:val="1"/>
      <w:numFmt w:val="decimal"/>
      <w:lvlText w:val="%7."/>
      <w:lvlJc w:val="left"/>
      <w:pPr>
        <w:tabs>
          <w:tab w:val="num" w:pos="5388"/>
        </w:tabs>
        <w:ind w:left="5388" w:hanging="360"/>
      </w:pPr>
    </w:lvl>
    <w:lvl w:ilvl="7" w:tentative="1">
      <w:start w:val="1"/>
      <w:numFmt w:val="decimal"/>
      <w:lvlText w:val="%8."/>
      <w:lvlJc w:val="left"/>
      <w:pPr>
        <w:tabs>
          <w:tab w:val="num" w:pos="6108"/>
        </w:tabs>
        <w:ind w:left="6108" w:hanging="360"/>
      </w:pPr>
    </w:lvl>
    <w:lvl w:ilvl="8" w:tentative="1">
      <w:start w:val="1"/>
      <w:numFmt w:val="decimal"/>
      <w:lvlText w:val="%9."/>
      <w:lvlJc w:val="left"/>
      <w:pPr>
        <w:tabs>
          <w:tab w:val="num" w:pos="6828"/>
        </w:tabs>
        <w:ind w:left="6828" w:hanging="360"/>
      </w:pPr>
    </w:lvl>
  </w:abstractNum>
  <w:abstractNum w:abstractNumId="3" w15:restartNumberingAfterBreak="0">
    <w:nsid w:val="64D45E66"/>
    <w:multiLevelType w:val="multilevel"/>
    <w:tmpl w:val="5B3095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B386274"/>
    <w:multiLevelType w:val="hybridMultilevel"/>
    <w:tmpl w:val="9530F3C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8"/>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29ED"/>
    <w:rsid w:val="000043AD"/>
    <w:rsid w:val="000907FF"/>
    <w:rsid w:val="000C52BF"/>
    <w:rsid w:val="0010090E"/>
    <w:rsid w:val="00157CC9"/>
    <w:rsid w:val="00170BC2"/>
    <w:rsid w:val="001736B5"/>
    <w:rsid w:val="001E4F7F"/>
    <w:rsid w:val="001E71AF"/>
    <w:rsid w:val="002072F3"/>
    <w:rsid w:val="00207556"/>
    <w:rsid w:val="00237F5A"/>
    <w:rsid w:val="00281E80"/>
    <w:rsid w:val="002834B4"/>
    <w:rsid w:val="002B1F8F"/>
    <w:rsid w:val="00312452"/>
    <w:rsid w:val="003511F6"/>
    <w:rsid w:val="00367EAE"/>
    <w:rsid w:val="003D3FD9"/>
    <w:rsid w:val="00425471"/>
    <w:rsid w:val="00527B56"/>
    <w:rsid w:val="00587E0B"/>
    <w:rsid w:val="005C14D6"/>
    <w:rsid w:val="00607E55"/>
    <w:rsid w:val="00611F6C"/>
    <w:rsid w:val="006A0184"/>
    <w:rsid w:val="006C529D"/>
    <w:rsid w:val="006D0D02"/>
    <w:rsid w:val="006D2E54"/>
    <w:rsid w:val="006D49F1"/>
    <w:rsid w:val="006F2C8B"/>
    <w:rsid w:val="0072351B"/>
    <w:rsid w:val="007928F7"/>
    <w:rsid w:val="007E101D"/>
    <w:rsid w:val="007F3415"/>
    <w:rsid w:val="00807158"/>
    <w:rsid w:val="00830531"/>
    <w:rsid w:val="008F64FB"/>
    <w:rsid w:val="0092131F"/>
    <w:rsid w:val="009A495A"/>
    <w:rsid w:val="009E3BC1"/>
    <w:rsid w:val="00A437C3"/>
    <w:rsid w:val="00A56AED"/>
    <w:rsid w:val="00B453E3"/>
    <w:rsid w:val="00B55F9B"/>
    <w:rsid w:val="00B73370"/>
    <w:rsid w:val="00BC2EB9"/>
    <w:rsid w:val="00BC7C4B"/>
    <w:rsid w:val="00BD7382"/>
    <w:rsid w:val="00C37059"/>
    <w:rsid w:val="00C77DA8"/>
    <w:rsid w:val="00CF0921"/>
    <w:rsid w:val="00D05DF7"/>
    <w:rsid w:val="00D929ED"/>
    <w:rsid w:val="00EA5467"/>
    <w:rsid w:val="00EC578C"/>
    <w:rsid w:val="00F42093"/>
    <w:rsid w:val="00F42575"/>
    <w:rsid w:val="00F56564"/>
    <w:rsid w:val="00F92185"/>
    <w:rsid w:val="00FD114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DB1870"/>
  <w15:chartTrackingRefBased/>
  <w15:docId w15:val="{11AA5AB3-F91C-4ACE-A48D-AE0A1ED4C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D929ED"/>
    <w:pPr>
      <w:spacing w:before="100" w:beforeAutospacing="1" w:after="100" w:afterAutospacing="1" w:line="240" w:lineRule="auto"/>
    </w:pPr>
    <w:rPr>
      <w:rFonts w:ascii="Times New Roman" w:eastAsia="Times New Roman" w:hAnsi="Times New Roman" w:cs="Times New Roman"/>
      <w:sz w:val="24"/>
      <w:szCs w:val="24"/>
      <w:lang w:eastAsia="tr-TR"/>
    </w:rPr>
  </w:style>
  <w:style w:type="table" w:styleId="TabloKlavuzu">
    <w:name w:val="Table Grid"/>
    <w:basedOn w:val="NormalTablo"/>
    <w:uiPriority w:val="39"/>
    <w:rsid w:val="00D05D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EA5467"/>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EA5467"/>
    <w:rPr>
      <w:rFonts w:ascii="Segoe UI" w:hAnsi="Segoe UI" w:cs="Segoe UI"/>
      <w:sz w:val="18"/>
      <w:szCs w:val="18"/>
    </w:rPr>
  </w:style>
  <w:style w:type="paragraph" w:styleId="AralkYok">
    <w:name w:val="No Spacing"/>
    <w:uiPriority w:val="1"/>
    <w:qFormat/>
    <w:rsid w:val="003511F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8674955">
      <w:bodyDiv w:val="1"/>
      <w:marLeft w:val="0"/>
      <w:marRight w:val="0"/>
      <w:marTop w:val="0"/>
      <w:marBottom w:val="0"/>
      <w:divBdr>
        <w:top w:val="none" w:sz="0" w:space="0" w:color="auto"/>
        <w:left w:val="none" w:sz="0" w:space="0" w:color="auto"/>
        <w:bottom w:val="none" w:sz="0" w:space="0" w:color="auto"/>
        <w:right w:val="none" w:sz="0" w:space="0" w:color="auto"/>
      </w:divBdr>
    </w:div>
    <w:div w:id="725909161">
      <w:bodyDiv w:val="1"/>
      <w:marLeft w:val="0"/>
      <w:marRight w:val="0"/>
      <w:marTop w:val="0"/>
      <w:marBottom w:val="0"/>
      <w:divBdr>
        <w:top w:val="none" w:sz="0" w:space="0" w:color="auto"/>
        <w:left w:val="none" w:sz="0" w:space="0" w:color="auto"/>
        <w:bottom w:val="none" w:sz="0" w:space="0" w:color="auto"/>
        <w:right w:val="none" w:sz="0" w:space="0" w:color="auto"/>
      </w:divBdr>
    </w:div>
    <w:div w:id="1272929539">
      <w:bodyDiv w:val="1"/>
      <w:marLeft w:val="0"/>
      <w:marRight w:val="0"/>
      <w:marTop w:val="0"/>
      <w:marBottom w:val="0"/>
      <w:divBdr>
        <w:top w:val="none" w:sz="0" w:space="0" w:color="auto"/>
        <w:left w:val="none" w:sz="0" w:space="0" w:color="auto"/>
        <w:bottom w:val="none" w:sz="0" w:space="0" w:color="auto"/>
        <w:right w:val="none" w:sz="0" w:space="0" w:color="auto"/>
      </w:divBdr>
    </w:div>
    <w:div w:id="1348364642">
      <w:bodyDiv w:val="1"/>
      <w:marLeft w:val="0"/>
      <w:marRight w:val="0"/>
      <w:marTop w:val="0"/>
      <w:marBottom w:val="0"/>
      <w:divBdr>
        <w:top w:val="none" w:sz="0" w:space="0" w:color="auto"/>
        <w:left w:val="none" w:sz="0" w:space="0" w:color="auto"/>
        <w:bottom w:val="none" w:sz="0" w:space="0" w:color="auto"/>
        <w:right w:val="none" w:sz="0" w:space="0" w:color="auto"/>
      </w:divBdr>
    </w:div>
    <w:div w:id="1369918536">
      <w:bodyDiv w:val="1"/>
      <w:marLeft w:val="0"/>
      <w:marRight w:val="0"/>
      <w:marTop w:val="0"/>
      <w:marBottom w:val="0"/>
      <w:divBdr>
        <w:top w:val="none" w:sz="0" w:space="0" w:color="auto"/>
        <w:left w:val="none" w:sz="0" w:space="0" w:color="auto"/>
        <w:bottom w:val="none" w:sz="0" w:space="0" w:color="auto"/>
        <w:right w:val="none" w:sz="0" w:space="0" w:color="auto"/>
      </w:divBdr>
    </w:div>
    <w:div w:id="1562012212">
      <w:bodyDiv w:val="1"/>
      <w:marLeft w:val="0"/>
      <w:marRight w:val="0"/>
      <w:marTop w:val="0"/>
      <w:marBottom w:val="0"/>
      <w:divBdr>
        <w:top w:val="none" w:sz="0" w:space="0" w:color="auto"/>
        <w:left w:val="none" w:sz="0" w:space="0" w:color="auto"/>
        <w:bottom w:val="none" w:sz="0" w:space="0" w:color="auto"/>
        <w:right w:val="none" w:sz="0" w:space="0" w:color="auto"/>
      </w:divBdr>
    </w:div>
    <w:div w:id="2138449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2C6856-80D5-4211-AC3E-C5A40EBE2F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3187</Words>
  <Characters>18170</Characters>
  <Application>Microsoft Office Word</Application>
  <DocSecurity>0</DocSecurity>
  <Lines>151</Lines>
  <Paragraphs>42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21315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Ayşe IŞIK</dc:creator>
  <cp:keywords/>
  <dc:description/>
  <cp:lastModifiedBy>Ayşe IŞIK</cp:lastModifiedBy>
  <cp:revision>2</cp:revision>
  <cp:lastPrinted>2018-07-04T11:21:00Z</cp:lastPrinted>
  <dcterms:created xsi:type="dcterms:W3CDTF">2021-04-20T08:27:00Z</dcterms:created>
  <dcterms:modified xsi:type="dcterms:W3CDTF">2021-04-20T08:27:00Z</dcterms:modified>
</cp:coreProperties>
</file>